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81" w:rsidRPr="00C55E11" w:rsidRDefault="00B92FA7" w:rsidP="009A7181">
      <w:pPr>
        <w:rPr>
          <w:rFonts w:ascii="Arial" w:hAnsi="Arial" w:cs="Arial"/>
          <w:sz w:val="18"/>
          <w:szCs w:val="18"/>
          <w:lang w:val="ru-RU"/>
        </w:rPr>
      </w:pPr>
      <w:r w:rsidRPr="004717C7">
        <w:rPr>
          <w:rFonts w:ascii="Arial" w:hAnsi="Arial" w:cs="Arial"/>
          <w:sz w:val="18"/>
          <w:szCs w:val="18"/>
          <w:lang w:val="ru-RU"/>
        </w:rPr>
        <w:t xml:space="preserve">Условия применения тарифов при перевозке грузов </w:t>
      </w:r>
      <w:r w:rsidR="00C55E11" w:rsidRPr="00C55E11">
        <w:rPr>
          <w:rFonts w:ascii="Arial" w:hAnsi="Arial" w:cs="Arial"/>
          <w:sz w:val="18"/>
          <w:szCs w:val="18"/>
          <w:lang w:val="ru-RU"/>
        </w:rPr>
        <w:t>на условиях FOR/FOR, FOR/FOT и тарифов на дополнительные услуги</w:t>
      </w:r>
      <w:r w:rsidR="006462D0">
        <w:rPr>
          <w:rFonts w:ascii="Arial" w:hAnsi="Arial" w:cs="Arial"/>
          <w:sz w:val="18"/>
          <w:szCs w:val="18"/>
          <w:lang w:val="ru-RU"/>
        </w:rPr>
        <w:t xml:space="preserve"> при вывозе со </w:t>
      </w:r>
      <w:r w:rsidR="004F2E26">
        <w:rPr>
          <w:rFonts w:ascii="Arial" w:hAnsi="Arial" w:cs="Arial"/>
          <w:sz w:val="18"/>
          <w:szCs w:val="18"/>
          <w:lang w:val="ru-RU"/>
        </w:rPr>
        <w:t xml:space="preserve">станции </w:t>
      </w:r>
      <w:proofErr w:type="spellStart"/>
      <w:r w:rsidR="00C42579">
        <w:rPr>
          <w:rFonts w:ascii="Arial" w:hAnsi="Arial" w:cs="Arial"/>
          <w:sz w:val="18"/>
          <w:szCs w:val="18"/>
          <w:lang w:val="ru-RU"/>
        </w:rPr>
        <w:t>Клещиха</w:t>
      </w:r>
      <w:proofErr w:type="spellEnd"/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9A7181" w:rsidRPr="004717C7" w:rsidRDefault="009A7181" w:rsidP="009A7181">
      <w:pPr>
        <w:rPr>
          <w:rFonts w:ascii="Arial" w:hAnsi="Arial" w:cs="Arial"/>
          <w:sz w:val="18"/>
          <w:szCs w:val="18"/>
          <w:lang w:val="ru-RU"/>
        </w:rPr>
      </w:pP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1)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включают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C42579">
        <w:rPr>
          <w:rFonts w:ascii="Arial" w:hAnsi="Arial" w:cs="Arial"/>
          <w:sz w:val="18"/>
          <w:szCs w:val="18"/>
          <w:lang w:val="ru-RU"/>
        </w:rPr>
        <w:t>25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дней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исчисляемые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даты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выгрузки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борта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судна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портах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Дальнего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Востока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="00F410D5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="00F410D5"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.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превышении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указанных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сроков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,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Клиент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обязан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оплатить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стоимость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сверхнормативного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использования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включительно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дату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возврата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порожнего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очищенного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контейнера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Экспедитору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следующим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тарифам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(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облагаются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НДС</w:t>
      </w:r>
      <w:r w:rsidRPr="00C55E11">
        <w:rPr>
          <w:rFonts w:ascii="Arial" w:hAnsi="Arial" w:cs="Arial"/>
          <w:sz w:val="18"/>
          <w:szCs w:val="18"/>
          <w:lang w:val="ru-RU"/>
        </w:rPr>
        <w:t>):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10USD/20’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15USD/20’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P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б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Pr="00C55E11">
        <w:rPr>
          <w:rFonts w:ascii="Arial" w:hAnsi="Arial" w:cs="Arial" w:hint="eastAsia"/>
          <w:sz w:val="18"/>
          <w:szCs w:val="18"/>
          <w:lang w:val="ru-RU"/>
        </w:rPr>
        <w:t>с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по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20USD/40’GP/40’HC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;</w:t>
      </w:r>
    </w:p>
    <w:p w:rsidR="00C55E11" w:rsidRDefault="00C55E11" w:rsidP="00C55E11">
      <w:pPr>
        <w:rPr>
          <w:rFonts w:ascii="Arial" w:hAnsi="Arial" w:cs="Arial"/>
          <w:sz w:val="18"/>
          <w:szCs w:val="18"/>
          <w:lang w:val="ru-RU"/>
        </w:rPr>
      </w:pPr>
      <w:r w:rsidRPr="00C55E11">
        <w:rPr>
          <w:rFonts w:ascii="Arial" w:hAnsi="Arial" w:cs="Arial" w:hint="eastAsia"/>
          <w:sz w:val="18"/>
          <w:szCs w:val="18"/>
          <w:lang w:val="ru-RU"/>
        </w:rPr>
        <w:t>свыше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10-</w:t>
      </w:r>
      <w:r w:rsidRPr="00C55E11">
        <w:rPr>
          <w:rFonts w:ascii="Arial" w:hAnsi="Arial" w:cs="Arial" w:hint="eastAsia"/>
          <w:sz w:val="18"/>
          <w:szCs w:val="18"/>
          <w:lang w:val="ru-RU"/>
        </w:rPr>
        <w:t>го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дня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– 25USD/40’GP/40’HC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каждый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день</w:t>
      </w:r>
      <w:r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r w:rsidRPr="00C55E11">
        <w:rPr>
          <w:rFonts w:ascii="Arial" w:hAnsi="Arial" w:cs="Arial" w:hint="eastAsia"/>
          <w:sz w:val="18"/>
          <w:szCs w:val="18"/>
          <w:lang w:val="ru-RU"/>
        </w:rPr>
        <w:t>задержки</w:t>
      </w:r>
      <w:r w:rsidRPr="00C55E11">
        <w:rPr>
          <w:rFonts w:ascii="Arial" w:hAnsi="Arial" w:cs="Arial"/>
          <w:sz w:val="18"/>
          <w:szCs w:val="18"/>
          <w:lang w:val="ru-RU"/>
        </w:rPr>
        <w:t>.</w:t>
      </w:r>
    </w:p>
    <w:p w:rsidR="00C55E11" w:rsidRPr="00C55E11" w:rsidRDefault="00E958B8" w:rsidP="009A7181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2</w:t>
      </w:r>
      <w:r w:rsidR="00C55E11">
        <w:rPr>
          <w:rFonts w:ascii="Arial" w:hAnsi="Arial" w:cs="Arial"/>
          <w:sz w:val="18"/>
          <w:szCs w:val="18"/>
          <w:lang w:val="ru-RU"/>
        </w:rPr>
        <w:t xml:space="preserve">) 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Тарифы включают </w:t>
      </w:r>
      <w:r>
        <w:rPr>
          <w:rFonts w:ascii="Arial" w:hAnsi="Arial" w:cs="Arial"/>
          <w:sz w:val="18"/>
          <w:szCs w:val="18"/>
          <w:lang w:val="ru-RU"/>
        </w:rPr>
        <w:t>3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часа на выгрузку 20 фут контейнера и </w:t>
      </w:r>
      <w:r>
        <w:rPr>
          <w:rFonts w:ascii="Arial" w:hAnsi="Arial" w:cs="Arial"/>
          <w:sz w:val="18"/>
          <w:szCs w:val="18"/>
          <w:lang w:val="ru-RU"/>
        </w:rPr>
        <w:t>4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часов на выгрузку 40 фут контейнера на складе Клиента. Затем стороной Клиента оплачивается сверхнормативный простой автомобиля под разгрузкой в размере </w:t>
      </w:r>
      <w:r w:rsidR="008B50B7">
        <w:rPr>
          <w:rFonts w:ascii="Arial" w:hAnsi="Arial" w:cs="Arial"/>
          <w:sz w:val="18"/>
          <w:szCs w:val="18"/>
          <w:lang w:val="ru-RU"/>
        </w:rPr>
        <w:t>85</w:t>
      </w:r>
      <w:r>
        <w:rPr>
          <w:rFonts w:ascii="Arial" w:hAnsi="Arial" w:cs="Arial"/>
          <w:sz w:val="18"/>
          <w:szCs w:val="18"/>
          <w:lang w:val="ru-RU"/>
        </w:rPr>
        <w:t>0</w:t>
      </w:r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C55E11" w:rsidRPr="00C55E1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="00C55E11" w:rsidRPr="00C55E11">
        <w:rPr>
          <w:rFonts w:ascii="Arial" w:hAnsi="Arial" w:cs="Arial"/>
          <w:sz w:val="18"/>
          <w:szCs w:val="18"/>
          <w:lang w:val="ru-RU"/>
        </w:rPr>
        <w:t xml:space="preserve"> за </w:t>
      </w:r>
      <w:proofErr w:type="gramStart"/>
      <w:r w:rsidR="00C55E11" w:rsidRPr="00C55E11">
        <w:rPr>
          <w:rFonts w:ascii="Arial" w:hAnsi="Arial" w:cs="Arial"/>
          <w:sz w:val="18"/>
          <w:szCs w:val="18"/>
          <w:lang w:val="ru-RU"/>
        </w:rPr>
        <w:t>час</w:t>
      </w:r>
      <w:r w:rsidR="008B50B7">
        <w:rPr>
          <w:rFonts w:ascii="Arial" w:hAnsi="Arial" w:cs="Arial"/>
          <w:sz w:val="18"/>
          <w:szCs w:val="18"/>
          <w:lang w:val="ru-RU"/>
        </w:rPr>
        <w:t>.</w:t>
      </w:r>
      <w:r w:rsidR="00C55E11" w:rsidRPr="00C55E11">
        <w:rPr>
          <w:rFonts w:ascii="Arial" w:hAnsi="Arial" w:cs="Arial"/>
          <w:sz w:val="18"/>
          <w:szCs w:val="18"/>
          <w:lang w:val="ru-RU"/>
        </w:rPr>
        <w:t>.</w:t>
      </w:r>
      <w:proofErr w:type="gramEnd"/>
      <w:r w:rsidR="006462D0">
        <w:rPr>
          <w:rFonts w:ascii="Arial" w:hAnsi="Arial" w:cs="Arial"/>
          <w:sz w:val="18"/>
          <w:szCs w:val="18"/>
          <w:lang w:val="ru-RU"/>
        </w:rPr>
        <w:t>(НДС 20%)</w:t>
      </w:r>
    </w:p>
    <w:p w:rsidR="006462D0" w:rsidRPr="006462D0" w:rsidRDefault="00CF08B1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3</w:t>
      </w:r>
      <w:r w:rsidR="006462D0">
        <w:rPr>
          <w:rFonts w:ascii="Arial" w:hAnsi="Arial" w:cs="Arial"/>
          <w:sz w:val="18"/>
          <w:szCs w:val="18"/>
          <w:lang w:val="ru-RU"/>
        </w:rPr>
        <w:t xml:space="preserve">) </w:t>
      </w:r>
      <w:r w:rsidR="006462D0" w:rsidRPr="006462D0">
        <w:rPr>
          <w:rFonts w:ascii="Arial" w:hAnsi="Arial" w:cs="Arial"/>
          <w:sz w:val="18"/>
          <w:szCs w:val="18"/>
          <w:lang w:val="ru-RU"/>
        </w:rPr>
        <w:t>Технические нормы загрузки контейнеров:</w:t>
      </w:r>
    </w:p>
    <w:p w:rsidR="006462D0" w:rsidRPr="00CF08B1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CF08B1">
        <w:rPr>
          <w:rFonts w:ascii="Arial" w:hAnsi="Arial" w:cs="Arial" w:hint="eastAsia"/>
          <w:sz w:val="18"/>
          <w:szCs w:val="18"/>
          <w:lang w:val="ru-RU"/>
        </w:rPr>
        <w:t>Д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ля 20 фут контейнера составляет </w:t>
      </w:r>
      <w:r w:rsidR="008B50B7">
        <w:rPr>
          <w:rFonts w:ascii="Arial" w:hAnsi="Arial" w:cs="Arial"/>
          <w:sz w:val="18"/>
          <w:szCs w:val="18"/>
          <w:lang w:val="ru-RU"/>
        </w:rPr>
        <w:t>21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 тонн</w:t>
      </w:r>
      <w:r w:rsidR="008B50B7">
        <w:rPr>
          <w:rFonts w:ascii="Arial" w:hAnsi="Arial" w:cs="Arial"/>
          <w:sz w:val="18"/>
          <w:szCs w:val="18"/>
          <w:lang w:val="ru-RU"/>
        </w:rPr>
        <w:t>а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 груза, при загрузке свыше 18 тонн, стоимость 1 тонны - 1</w:t>
      </w:r>
      <w:r w:rsidR="00CF08B1" w:rsidRPr="00CF08B1">
        <w:rPr>
          <w:rFonts w:ascii="Arial" w:hAnsi="Arial" w:cs="Arial"/>
          <w:sz w:val="18"/>
          <w:szCs w:val="18"/>
          <w:lang w:val="ru-RU"/>
        </w:rPr>
        <w:t>0</w:t>
      </w:r>
      <w:r w:rsidR="008B50B7">
        <w:rPr>
          <w:rFonts w:ascii="Arial" w:hAnsi="Arial" w:cs="Arial"/>
          <w:sz w:val="18"/>
          <w:szCs w:val="18"/>
          <w:lang w:val="ru-RU"/>
        </w:rPr>
        <w:t>0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0 </w:t>
      </w:r>
      <w:proofErr w:type="spellStart"/>
      <w:r w:rsidRPr="00CF08B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F08B1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6462D0" w:rsidRPr="00CF08B1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 w:rsidRPr="00CF08B1">
        <w:rPr>
          <w:rFonts w:ascii="Arial" w:hAnsi="Arial" w:cs="Arial" w:hint="eastAsia"/>
          <w:sz w:val="18"/>
          <w:szCs w:val="18"/>
          <w:lang w:val="ru-RU"/>
        </w:rPr>
        <w:t>Д</w:t>
      </w:r>
      <w:r w:rsidRPr="00CF08B1">
        <w:rPr>
          <w:rFonts w:ascii="Arial" w:hAnsi="Arial" w:cs="Arial"/>
          <w:sz w:val="18"/>
          <w:szCs w:val="18"/>
          <w:lang w:val="ru-RU"/>
        </w:rPr>
        <w:t>ля 40 фут контейнера составляет 20 тонн груза, при загрузке свыше 20 тонн, стоимость 1 тонны - 1</w:t>
      </w:r>
      <w:r w:rsidR="00CF08B1" w:rsidRPr="00CF08B1">
        <w:rPr>
          <w:rFonts w:ascii="Arial" w:hAnsi="Arial" w:cs="Arial"/>
          <w:sz w:val="18"/>
          <w:szCs w:val="18"/>
          <w:lang w:val="ru-RU"/>
        </w:rPr>
        <w:t>0</w:t>
      </w:r>
      <w:r w:rsidR="008B50B7">
        <w:rPr>
          <w:rFonts w:ascii="Arial" w:hAnsi="Arial" w:cs="Arial"/>
          <w:sz w:val="18"/>
          <w:szCs w:val="18"/>
          <w:lang w:val="ru-RU"/>
        </w:rPr>
        <w:t>0</w:t>
      </w:r>
      <w:r w:rsidRPr="00CF08B1">
        <w:rPr>
          <w:rFonts w:ascii="Arial" w:hAnsi="Arial" w:cs="Arial"/>
          <w:sz w:val="18"/>
          <w:szCs w:val="18"/>
          <w:lang w:val="ru-RU"/>
        </w:rPr>
        <w:t xml:space="preserve">0 </w:t>
      </w:r>
      <w:proofErr w:type="spellStart"/>
      <w:r w:rsidRPr="00CF08B1">
        <w:rPr>
          <w:rFonts w:ascii="Arial" w:hAnsi="Arial" w:cs="Arial"/>
          <w:sz w:val="18"/>
          <w:szCs w:val="18"/>
          <w:lang w:val="ru-RU"/>
        </w:rPr>
        <w:t>руб</w:t>
      </w:r>
      <w:proofErr w:type="spellEnd"/>
      <w:r w:rsidRPr="00CF08B1">
        <w:rPr>
          <w:rFonts w:ascii="Arial" w:hAnsi="Arial" w:cs="Arial"/>
          <w:sz w:val="18"/>
          <w:szCs w:val="18"/>
          <w:lang w:val="ru-RU"/>
        </w:rPr>
        <w:t xml:space="preserve"> (НДС 0%)</w:t>
      </w:r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  <w:bookmarkStart w:id="0" w:name="_GoBack"/>
      <w:bookmarkEnd w:id="0"/>
    </w:p>
    <w:p w:rsidR="00090AF7" w:rsidRDefault="00090AF7" w:rsidP="006462D0">
      <w:pPr>
        <w:rPr>
          <w:rFonts w:ascii="Arial" w:hAnsi="Arial" w:cs="Arial"/>
          <w:sz w:val="18"/>
          <w:szCs w:val="18"/>
          <w:lang w:val="ru-RU"/>
        </w:rPr>
      </w:pPr>
    </w:p>
    <w:p w:rsidR="006462D0" w:rsidRDefault="006462D0" w:rsidP="006462D0">
      <w:p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Дополнительные услуги на станциях</w:t>
      </w:r>
    </w:p>
    <w:tbl>
      <w:tblPr>
        <w:tblW w:w="9982" w:type="dxa"/>
        <w:tblLook w:val="04A0" w:firstRow="1" w:lastRow="0" w:firstColumn="1" w:lastColumn="0" w:noHBand="0" w:noVBand="1"/>
      </w:tblPr>
      <w:tblGrid>
        <w:gridCol w:w="9982"/>
      </w:tblGrid>
      <w:tr w:rsidR="00090AF7" w:rsidRPr="004F2E26" w:rsidTr="004F2E26">
        <w:trPr>
          <w:trHeight w:val="98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0AF7" w:rsidRPr="00090AF7" w:rsidRDefault="00090AF7" w:rsidP="00090AF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090AF7" w:rsidRPr="00E958B8" w:rsidTr="004F2E26">
        <w:trPr>
          <w:trHeight w:val="54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E3E" w:rsidRPr="00AE24FD" w:rsidRDefault="00C30E3E" w:rsidP="00C30E3E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прошедших таможенную очистку в порту ДВ</w:t>
            </w:r>
          </w:p>
          <w:p w:rsidR="00C30E3E" w:rsidRPr="00C30E3E" w:rsidRDefault="00C30E3E" w:rsidP="00C30E3E">
            <w:pPr>
              <w:pStyle w:val="ad"/>
              <w:widowControl/>
              <w:autoSpaceDE/>
              <w:autoSpaceDN/>
              <w:jc w:val="both"/>
              <w:rPr>
                <w:rFonts w:eastAsia="Times New Roman"/>
                <w:sz w:val="18"/>
                <w:szCs w:val="18"/>
                <w:lang w:bidi="ar-SA"/>
              </w:rPr>
            </w:pP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Хранение груженых контейнеров под пломбой на терминале </w:t>
            </w:r>
            <w:r w:rsidR="00CF08B1">
              <w:rPr>
                <w:rFonts w:eastAsia="Times New Roman"/>
                <w:sz w:val="18"/>
                <w:szCs w:val="18"/>
                <w:lang w:bidi="ar-SA"/>
              </w:rPr>
              <w:t>Екатеринбург-товарный</w:t>
            </w:r>
            <w:r w:rsidRPr="00C30E3E">
              <w:rPr>
                <w:rFonts w:eastAsia="Times New Roman"/>
                <w:sz w:val="18"/>
                <w:szCs w:val="18"/>
                <w:lang w:bidi="ar-SA"/>
              </w:rPr>
              <w:t xml:space="preserve"> составляет: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26"/>
              <w:gridCol w:w="2410"/>
              <w:gridCol w:w="2268"/>
            </w:tblGrid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20-ти фут. контейнер</w:t>
                  </w:r>
                </w:p>
              </w:tc>
              <w:tc>
                <w:tcPr>
                  <w:tcW w:w="2268" w:type="dxa"/>
                </w:tcPr>
                <w:p w:rsidR="00C30E3E" w:rsidRPr="00C30E3E" w:rsidRDefault="008D7906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фут.контейнер</w:t>
                  </w:r>
                  <w:proofErr w:type="spellEnd"/>
                  <w:proofErr w:type="gramEnd"/>
                </w:p>
              </w:tc>
            </w:tr>
            <w:tr w:rsidR="00C30E3E" w:rsidRPr="00C30E3E" w:rsidTr="00AE24FD">
              <w:tc>
                <w:tcPr>
                  <w:tcW w:w="4426" w:type="dxa"/>
                </w:tcPr>
                <w:p w:rsidR="00C30E3E" w:rsidRPr="00C30E3E" w:rsidRDefault="00C30E3E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1-х по 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3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-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</w:t>
                  </w: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сутки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30E3E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бесплатно</w:t>
                  </w:r>
                </w:p>
              </w:tc>
            </w:tr>
            <w:tr w:rsidR="00C30E3E" w:rsidRPr="00E958B8" w:rsidTr="00AE24FD">
              <w:tc>
                <w:tcPr>
                  <w:tcW w:w="4426" w:type="dxa"/>
                </w:tcPr>
                <w:p w:rsidR="00C30E3E" w:rsidRPr="00C30E3E" w:rsidRDefault="008D7906" w:rsidP="00C30E3E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С 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</w:t>
                  </w:r>
                  <w:r w:rsidRPr="008D7906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-х </w:t>
                  </w:r>
                  <w:r w:rsidR="00CF08B1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суток</w:t>
                  </w:r>
                </w:p>
              </w:tc>
              <w:tc>
                <w:tcPr>
                  <w:tcW w:w="2410" w:type="dxa"/>
                </w:tcPr>
                <w:p w:rsidR="00C30E3E" w:rsidRPr="00C30E3E" w:rsidRDefault="00CF08B1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510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  <w:tc>
                <w:tcPr>
                  <w:tcW w:w="2268" w:type="dxa"/>
                </w:tcPr>
                <w:p w:rsidR="00C30E3E" w:rsidRPr="00C30E3E" w:rsidRDefault="00CF08B1" w:rsidP="00C30E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</w:t>
                  </w:r>
                  <w:r w:rsidR="008B50B7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</w:t>
                  </w:r>
                  <w:r w:rsidR="00C30E3E" w:rsidRPr="00C30E3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 руб./сутки</w:t>
                  </w:r>
                </w:p>
              </w:tc>
            </w:tr>
          </w:tbl>
          <w:p w:rsidR="00C30E3E" w:rsidRDefault="00C30E3E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D7906" w:rsidRDefault="008D7906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D7906">
              <w:rPr>
                <w:rFonts w:ascii="Arial" w:hAnsi="Arial" w:cs="Arial"/>
                <w:sz w:val="18"/>
                <w:szCs w:val="18"/>
                <w:lang w:val="ru-RU"/>
              </w:rPr>
              <w:t>Груз не опасный.</w:t>
            </w:r>
          </w:p>
          <w:p w:rsidR="00AE24FD" w:rsidRPr="00AE24FD" w:rsidRDefault="00AE24FD" w:rsidP="00AE24F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sz w:val="18"/>
                <w:szCs w:val="18"/>
                <w:lang w:val="ru-RU"/>
              </w:rPr>
              <w:t>Все ставки включают НДС 20%.</w:t>
            </w:r>
          </w:p>
          <w:p w:rsidR="00AE24FD" w:rsidRPr="00C30E3E" w:rsidRDefault="00AE24FD" w:rsidP="00C30E3E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30E3E" w:rsidRDefault="00C30E3E" w:rsidP="00C30E3E">
            <w:pPr>
              <w:ind w:firstLine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0E3E">
              <w:rPr>
                <w:rFonts w:ascii="Arial" w:hAnsi="Arial" w:cs="Arial"/>
                <w:sz w:val="18"/>
                <w:szCs w:val="18"/>
                <w:lang w:val="ru-RU"/>
              </w:rPr>
              <w:t>Началом хранения контейнера считается следующий календарный день после уведомления о готовности контейнера к выдаче, окончанием хранения является день забора контейнера с терминала.</w:t>
            </w:r>
          </w:p>
          <w:p w:rsidR="00AE24FD" w:rsidRDefault="00AE24FD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C30E3E" w:rsidRPr="00AE24FD" w:rsidRDefault="00C30E3E" w:rsidP="00C30E3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E24FD">
              <w:rPr>
                <w:rFonts w:ascii="Arial" w:hAnsi="Arial" w:cs="Arial"/>
                <w:b/>
                <w:sz w:val="18"/>
                <w:szCs w:val="18"/>
                <w:lang w:val="ru-RU"/>
              </w:rPr>
              <w:t>Для контейнеров, прибывших на станцию в таможенном режиме</w:t>
            </w:r>
          </w:p>
          <w:p w:rsidR="00C30E3E" w:rsidRPr="00C30E3E" w:rsidRDefault="00C30E3E" w:rsidP="00C30E3E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</w:p>
          <w:p w:rsidR="00C30E3E" w:rsidRPr="00090AF7" w:rsidRDefault="00C30E3E" w:rsidP="00C30E3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AE24FD" w:rsidRDefault="00AE24FD" w:rsidP="00CF08B1">
      <w:pPr>
        <w:jc w:val="both"/>
        <w:rPr>
          <w:rFonts w:ascii="Arial" w:hAnsi="Arial" w:cs="Arial"/>
          <w:sz w:val="18"/>
          <w:szCs w:val="18"/>
          <w:lang w:val="ru-RU"/>
        </w:rPr>
      </w:pPr>
    </w:p>
    <w:sectPr w:rsidR="00AE24FD" w:rsidSect="002519B3"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F7" w:rsidRDefault="00090AF7" w:rsidP="00A42D63">
      <w:r>
        <w:separator/>
      </w:r>
    </w:p>
  </w:endnote>
  <w:endnote w:type="continuationSeparator" w:id="0">
    <w:p w:rsidR="00090AF7" w:rsidRDefault="00090AF7" w:rsidP="00A4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F7" w:rsidRDefault="00090AF7" w:rsidP="00A42D63">
      <w:r>
        <w:separator/>
      </w:r>
    </w:p>
  </w:footnote>
  <w:footnote w:type="continuationSeparator" w:id="0">
    <w:p w:rsidR="00090AF7" w:rsidRDefault="00090AF7" w:rsidP="00A4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E0A"/>
    <w:multiLevelType w:val="hybridMultilevel"/>
    <w:tmpl w:val="63120A8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" w15:restartNumberingAfterBreak="0">
    <w:nsid w:val="03381932"/>
    <w:multiLevelType w:val="hybridMultilevel"/>
    <w:tmpl w:val="3AEC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1EA2"/>
    <w:multiLevelType w:val="hybridMultilevel"/>
    <w:tmpl w:val="C6AC2C42"/>
    <w:lvl w:ilvl="0" w:tplc="26FC0BFE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6D62BE6E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335CC19E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7D301D96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4" w:tplc="72B294AE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5" w:tplc="6902EBF6">
      <w:numFmt w:val="bullet"/>
      <w:lvlText w:val="•"/>
      <w:lvlJc w:val="left"/>
      <w:pPr>
        <w:ind w:left="4443" w:hanging="164"/>
      </w:pPr>
      <w:rPr>
        <w:rFonts w:hint="default"/>
        <w:lang w:val="ru-RU" w:eastAsia="ru-RU" w:bidi="ru-RU"/>
      </w:rPr>
    </w:lvl>
    <w:lvl w:ilvl="6" w:tplc="D7F6B884">
      <w:numFmt w:val="bullet"/>
      <w:lvlText w:val="•"/>
      <w:lvlJc w:val="left"/>
      <w:pPr>
        <w:ind w:left="5311" w:hanging="164"/>
      </w:pPr>
      <w:rPr>
        <w:rFonts w:hint="default"/>
        <w:lang w:val="ru-RU" w:eastAsia="ru-RU" w:bidi="ru-RU"/>
      </w:rPr>
    </w:lvl>
    <w:lvl w:ilvl="7" w:tplc="2AA201F2">
      <w:numFmt w:val="bullet"/>
      <w:lvlText w:val="•"/>
      <w:lvlJc w:val="left"/>
      <w:pPr>
        <w:ind w:left="6180" w:hanging="164"/>
      </w:pPr>
      <w:rPr>
        <w:rFonts w:hint="default"/>
        <w:lang w:val="ru-RU" w:eastAsia="ru-RU" w:bidi="ru-RU"/>
      </w:rPr>
    </w:lvl>
    <w:lvl w:ilvl="8" w:tplc="FBE0431A">
      <w:numFmt w:val="bullet"/>
      <w:lvlText w:val="•"/>
      <w:lvlJc w:val="left"/>
      <w:pPr>
        <w:ind w:left="7048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B631142"/>
    <w:multiLevelType w:val="multilevel"/>
    <w:tmpl w:val="EB969D7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4" w15:restartNumberingAfterBreak="0">
    <w:nsid w:val="0E07681C"/>
    <w:multiLevelType w:val="hybridMultilevel"/>
    <w:tmpl w:val="AE4AF908"/>
    <w:lvl w:ilvl="0" w:tplc="68E22EA2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7D104F4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0872567E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71B0FF90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C2CEDA10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4DF4EAD2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F7E484BC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A89AC7EE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A190BD8E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5" w15:restartNumberingAfterBreak="0">
    <w:nsid w:val="1239586A"/>
    <w:multiLevelType w:val="multilevel"/>
    <w:tmpl w:val="AD82CF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  <w:sz w:val="17"/>
        <w:szCs w:val="17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51E2014"/>
    <w:multiLevelType w:val="hybridMultilevel"/>
    <w:tmpl w:val="DF9609BE"/>
    <w:lvl w:ilvl="0" w:tplc="8BF26EB6">
      <w:start w:val="3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0F434CC"/>
    <w:multiLevelType w:val="hybridMultilevel"/>
    <w:tmpl w:val="43FC77AA"/>
    <w:lvl w:ilvl="0" w:tplc="44B89778">
      <w:start w:val="1"/>
      <w:numFmt w:val="decimal"/>
      <w:lvlText w:val="%1."/>
      <w:lvlJc w:val="left"/>
      <w:pPr>
        <w:ind w:left="506" w:hanging="22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6276CFDA">
      <w:numFmt w:val="bullet"/>
      <w:lvlText w:val="•"/>
      <w:lvlJc w:val="left"/>
      <w:pPr>
        <w:ind w:left="1328" w:hanging="224"/>
      </w:pPr>
      <w:rPr>
        <w:rFonts w:hint="default"/>
        <w:lang w:val="ru-RU" w:eastAsia="ru-RU" w:bidi="ru-RU"/>
      </w:rPr>
    </w:lvl>
    <w:lvl w:ilvl="2" w:tplc="66227C78">
      <w:numFmt w:val="bullet"/>
      <w:lvlText w:val="•"/>
      <w:lvlJc w:val="left"/>
      <w:pPr>
        <w:ind w:left="2157" w:hanging="224"/>
      </w:pPr>
      <w:rPr>
        <w:rFonts w:hint="default"/>
        <w:lang w:val="ru-RU" w:eastAsia="ru-RU" w:bidi="ru-RU"/>
      </w:rPr>
    </w:lvl>
    <w:lvl w:ilvl="3" w:tplc="917009C8">
      <w:numFmt w:val="bullet"/>
      <w:lvlText w:val="•"/>
      <w:lvlJc w:val="left"/>
      <w:pPr>
        <w:ind w:left="2985" w:hanging="224"/>
      </w:pPr>
      <w:rPr>
        <w:rFonts w:hint="default"/>
        <w:lang w:val="ru-RU" w:eastAsia="ru-RU" w:bidi="ru-RU"/>
      </w:rPr>
    </w:lvl>
    <w:lvl w:ilvl="4" w:tplc="8B20CE66">
      <w:numFmt w:val="bullet"/>
      <w:lvlText w:val="•"/>
      <w:lvlJc w:val="left"/>
      <w:pPr>
        <w:ind w:left="3814" w:hanging="224"/>
      </w:pPr>
      <w:rPr>
        <w:rFonts w:hint="default"/>
        <w:lang w:val="ru-RU" w:eastAsia="ru-RU" w:bidi="ru-RU"/>
      </w:rPr>
    </w:lvl>
    <w:lvl w:ilvl="5" w:tplc="9B3CE7D8">
      <w:numFmt w:val="bullet"/>
      <w:lvlText w:val="•"/>
      <w:lvlJc w:val="left"/>
      <w:pPr>
        <w:ind w:left="4643" w:hanging="224"/>
      </w:pPr>
      <w:rPr>
        <w:rFonts w:hint="default"/>
        <w:lang w:val="ru-RU" w:eastAsia="ru-RU" w:bidi="ru-RU"/>
      </w:rPr>
    </w:lvl>
    <w:lvl w:ilvl="6" w:tplc="EC0AE1E8">
      <w:numFmt w:val="bullet"/>
      <w:lvlText w:val="•"/>
      <w:lvlJc w:val="left"/>
      <w:pPr>
        <w:ind w:left="5471" w:hanging="224"/>
      </w:pPr>
      <w:rPr>
        <w:rFonts w:hint="default"/>
        <w:lang w:val="ru-RU" w:eastAsia="ru-RU" w:bidi="ru-RU"/>
      </w:rPr>
    </w:lvl>
    <w:lvl w:ilvl="7" w:tplc="208AC9CC">
      <w:numFmt w:val="bullet"/>
      <w:lvlText w:val="•"/>
      <w:lvlJc w:val="left"/>
      <w:pPr>
        <w:ind w:left="6300" w:hanging="224"/>
      </w:pPr>
      <w:rPr>
        <w:rFonts w:hint="default"/>
        <w:lang w:val="ru-RU" w:eastAsia="ru-RU" w:bidi="ru-RU"/>
      </w:rPr>
    </w:lvl>
    <w:lvl w:ilvl="8" w:tplc="25884AC4">
      <w:numFmt w:val="bullet"/>
      <w:lvlText w:val="•"/>
      <w:lvlJc w:val="left"/>
      <w:pPr>
        <w:ind w:left="7128" w:hanging="224"/>
      </w:pPr>
      <w:rPr>
        <w:rFonts w:hint="default"/>
        <w:lang w:val="ru-RU" w:eastAsia="ru-RU" w:bidi="ru-RU"/>
      </w:rPr>
    </w:lvl>
  </w:abstractNum>
  <w:abstractNum w:abstractNumId="8" w15:restartNumberingAfterBreak="0">
    <w:nsid w:val="38170DC3"/>
    <w:multiLevelType w:val="hybridMultilevel"/>
    <w:tmpl w:val="28BE7216"/>
    <w:lvl w:ilvl="0" w:tplc="55FE58C6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1458B068">
      <w:numFmt w:val="bullet"/>
      <w:lvlText w:val="•"/>
      <w:lvlJc w:val="left"/>
      <w:pPr>
        <w:ind w:left="968" w:hanging="171"/>
      </w:pPr>
      <w:rPr>
        <w:rFonts w:hint="default"/>
        <w:lang w:val="ru-RU" w:eastAsia="ru-RU" w:bidi="ru-RU"/>
      </w:rPr>
    </w:lvl>
    <w:lvl w:ilvl="2" w:tplc="30348168">
      <w:numFmt w:val="bullet"/>
      <w:lvlText w:val="•"/>
      <w:lvlJc w:val="left"/>
      <w:pPr>
        <w:ind w:left="1837" w:hanging="171"/>
      </w:pPr>
      <w:rPr>
        <w:rFonts w:hint="default"/>
        <w:lang w:val="ru-RU" w:eastAsia="ru-RU" w:bidi="ru-RU"/>
      </w:rPr>
    </w:lvl>
    <w:lvl w:ilvl="3" w:tplc="D11A6026">
      <w:numFmt w:val="bullet"/>
      <w:lvlText w:val="•"/>
      <w:lvlJc w:val="left"/>
      <w:pPr>
        <w:ind w:left="2705" w:hanging="171"/>
      </w:pPr>
      <w:rPr>
        <w:rFonts w:hint="default"/>
        <w:lang w:val="ru-RU" w:eastAsia="ru-RU" w:bidi="ru-RU"/>
      </w:rPr>
    </w:lvl>
    <w:lvl w:ilvl="4" w:tplc="F56A8CF4">
      <w:numFmt w:val="bullet"/>
      <w:lvlText w:val="•"/>
      <w:lvlJc w:val="left"/>
      <w:pPr>
        <w:ind w:left="3574" w:hanging="171"/>
      </w:pPr>
      <w:rPr>
        <w:rFonts w:hint="default"/>
        <w:lang w:val="ru-RU" w:eastAsia="ru-RU" w:bidi="ru-RU"/>
      </w:rPr>
    </w:lvl>
    <w:lvl w:ilvl="5" w:tplc="005E58B0">
      <w:numFmt w:val="bullet"/>
      <w:lvlText w:val="•"/>
      <w:lvlJc w:val="left"/>
      <w:pPr>
        <w:ind w:left="4443" w:hanging="171"/>
      </w:pPr>
      <w:rPr>
        <w:rFonts w:hint="default"/>
        <w:lang w:val="ru-RU" w:eastAsia="ru-RU" w:bidi="ru-RU"/>
      </w:rPr>
    </w:lvl>
    <w:lvl w:ilvl="6" w:tplc="C7F8F03E">
      <w:numFmt w:val="bullet"/>
      <w:lvlText w:val="•"/>
      <w:lvlJc w:val="left"/>
      <w:pPr>
        <w:ind w:left="5311" w:hanging="171"/>
      </w:pPr>
      <w:rPr>
        <w:rFonts w:hint="default"/>
        <w:lang w:val="ru-RU" w:eastAsia="ru-RU" w:bidi="ru-RU"/>
      </w:rPr>
    </w:lvl>
    <w:lvl w:ilvl="7" w:tplc="18FE4E6C">
      <w:numFmt w:val="bullet"/>
      <w:lvlText w:val="•"/>
      <w:lvlJc w:val="left"/>
      <w:pPr>
        <w:ind w:left="6180" w:hanging="171"/>
      </w:pPr>
      <w:rPr>
        <w:rFonts w:hint="default"/>
        <w:lang w:val="ru-RU" w:eastAsia="ru-RU" w:bidi="ru-RU"/>
      </w:rPr>
    </w:lvl>
    <w:lvl w:ilvl="8" w:tplc="E1003D54">
      <w:numFmt w:val="bullet"/>
      <w:lvlText w:val="•"/>
      <w:lvlJc w:val="left"/>
      <w:pPr>
        <w:ind w:left="7048" w:hanging="171"/>
      </w:pPr>
      <w:rPr>
        <w:rFonts w:hint="default"/>
        <w:lang w:val="ru-RU" w:eastAsia="ru-RU" w:bidi="ru-RU"/>
      </w:rPr>
    </w:lvl>
  </w:abstractNum>
  <w:abstractNum w:abstractNumId="9" w15:restartNumberingAfterBreak="0">
    <w:nsid w:val="39A06E6D"/>
    <w:multiLevelType w:val="hybridMultilevel"/>
    <w:tmpl w:val="97E48620"/>
    <w:lvl w:ilvl="0" w:tplc="F5C8C0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86344">
      <w:start w:val="70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A3B34"/>
    <w:multiLevelType w:val="hybridMultilevel"/>
    <w:tmpl w:val="776038F8"/>
    <w:lvl w:ilvl="0" w:tplc="0D14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5C2B15"/>
    <w:multiLevelType w:val="hybridMultilevel"/>
    <w:tmpl w:val="59D4B302"/>
    <w:lvl w:ilvl="0" w:tplc="40F4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B0480"/>
    <w:multiLevelType w:val="hybridMultilevel"/>
    <w:tmpl w:val="9BE67038"/>
    <w:lvl w:ilvl="0" w:tplc="AD02B00C">
      <w:numFmt w:val="bullet"/>
      <w:lvlText w:val="-"/>
      <w:lvlJc w:val="left"/>
      <w:pPr>
        <w:ind w:left="107" w:hanging="164"/>
      </w:pPr>
      <w:rPr>
        <w:rFonts w:ascii="Arial" w:eastAsia="Arial" w:hAnsi="Arial" w:cs="Arial" w:hint="default"/>
        <w:w w:val="100"/>
        <w:sz w:val="22"/>
        <w:szCs w:val="22"/>
        <w:lang w:val="ru-RU" w:eastAsia="ru-RU" w:bidi="ru-RU"/>
      </w:rPr>
    </w:lvl>
    <w:lvl w:ilvl="1" w:tplc="57105CE8">
      <w:numFmt w:val="bullet"/>
      <w:lvlText w:val="•"/>
      <w:lvlJc w:val="left"/>
      <w:pPr>
        <w:ind w:left="968" w:hanging="164"/>
      </w:pPr>
      <w:rPr>
        <w:rFonts w:hint="default"/>
        <w:lang w:val="ru-RU" w:eastAsia="ru-RU" w:bidi="ru-RU"/>
      </w:rPr>
    </w:lvl>
    <w:lvl w:ilvl="2" w:tplc="95AC767A">
      <w:numFmt w:val="bullet"/>
      <w:lvlText w:val="•"/>
      <w:lvlJc w:val="left"/>
      <w:pPr>
        <w:ind w:left="1837" w:hanging="164"/>
      </w:pPr>
      <w:rPr>
        <w:rFonts w:hint="default"/>
        <w:lang w:val="ru-RU" w:eastAsia="ru-RU" w:bidi="ru-RU"/>
      </w:rPr>
    </w:lvl>
    <w:lvl w:ilvl="3" w:tplc="C8DA09B6">
      <w:numFmt w:val="bullet"/>
      <w:lvlText w:val="•"/>
      <w:lvlJc w:val="left"/>
      <w:pPr>
        <w:ind w:left="2706" w:hanging="164"/>
      </w:pPr>
      <w:rPr>
        <w:rFonts w:hint="default"/>
        <w:lang w:val="ru-RU" w:eastAsia="ru-RU" w:bidi="ru-RU"/>
      </w:rPr>
    </w:lvl>
    <w:lvl w:ilvl="4" w:tplc="F1F003B2">
      <w:numFmt w:val="bullet"/>
      <w:lvlText w:val="•"/>
      <w:lvlJc w:val="left"/>
      <w:pPr>
        <w:ind w:left="3575" w:hanging="164"/>
      </w:pPr>
      <w:rPr>
        <w:rFonts w:hint="default"/>
        <w:lang w:val="ru-RU" w:eastAsia="ru-RU" w:bidi="ru-RU"/>
      </w:rPr>
    </w:lvl>
    <w:lvl w:ilvl="5" w:tplc="18D059E8">
      <w:numFmt w:val="bullet"/>
      <w:lvlText w:val="•"/>
      <w:lvlJc w:val="left"/>
      <w:pPr>
        <w:ind w:left="4444" w:hanging="164"/>
      </w:pPr>
      <w:rPr>
        <w:rFonts w:hint="default"/>
        <w:lang w:val="ru-RU" w:eastAsia="ru-RU" w:bidi="ru-RU"/>
      </w:rPr>
    </w:lvl>
    <w:lvl w:ilvl="6" w:tplc="7A849C9A">
      <w:numFmt w:val="bullet"/>
      <w:lvlText w:val="•"/>
      <w:lvlJc w:val="left"/>
      <w:pPr>
        <w:ind w:left="5312" w:hanging="164"/>
      </w:pPr>
      <w:rPr>
        <w:rFonts w:hint="default"/>
        <w:lang w:val="ru-RU" w:eastAsia="ru-RU" w:bidi="ru-RU"/>
      </w:rPr>
    </w:lvl>
    <w:lvl w:ilvl="7" w:tplc="510E184E">
      <w:numFmt w:val="bullet"/>
      <w:lvlText w:val="•"/>
      <w:lvlJc w:val="left"/>
      <w:pPr>
        <w:ind w:left="6181" w:hanging="164"/>
      </w:pPr>
      <w:rPr>
        <w:rFonts w:hint="default"/>
        <w:lang w:val="ru-RU" w:eastAsia="ru-RU" w:bidi="ru-RU"/>
      </w:rPr>
    </w:lvl>
    <w:lvl w:ilvl="8" w:tplc="DB82B590">
      <w:numFmt w:val="bullet"/>
      <w:lvlText w:val="•"/>
      <w:lvlJc w:val="left"/>
      <w:pPr>
        <w:ind w:left="7050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51102BE1"/>
    <w:multiLevelType w:val="hybridMultilevel"/>
    <w:tmpl w:val="770EB476"/>
    <w:lvl w:ilvl="0" w:tplc="890C0D24">
      <w:start w:val="2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D0844C9"/>
    <w:multiLevelType w:val="hybridMultilevel"/>
    <w:tmpl w:val="19345822"/>
    <w:lvl w:ilvl="0" w:tplc="62E2D07C">
      <w:start w:val="1"/>
      <w:numFmt w:val="decimal"/>
      <w:lvlText w:val="%1."/>
      <w:lvlJc w:val="left"/>
      <w:pPr>
        <w:ind w:left="262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C062FF4E">
      <w:start w:val="1"/>
      <w:numFmt w:val="decimal"/>
      <w:lvlText w:val="%2."/>
      <w:lvlJc w:val="left"/>
      <w:pPr>
        <w:ind w:left="262" w:hanging="20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2" w:tplc="EB3CF0AE">
      <w:numFmt w:val="bullet"/>
      <w:lvlText w:val="•"/>
      <w:lvlJc w:val="left"/>
      <w:pPr>
        <w:ind w:left="2185" w:hanging="204"/>
      </w:pPr>
      <w:rPr>
        <w:rFonts w:hint="default"/>
        <w:lang w:val="ru-RU" w:eastAsia="ru-RU" w:bidi="ru-RU"/>
      </w:rPr>
    </w:lvl>
    <w:lvl w:ilvl="3" w:tplc="E250B8D0">
      <w:numFmt w:val="bullet"/>
      <w:lvlText w:val="•"/>
      <w:lvlJc w:val="left"/>
      <w:pPr>
        <w:ind w:left="3147" w:hanging="204"/>
      </w:pPr>
      <w:rPr>
        <w:rFonts w:hint="default"/>
        <w:lang w:val="ru-RU" w:eastAsia="ru-RU" w:bidi="ru-RU"/>
      </w:rPr>
    </w:lvl>
    <w:lvl w:ilvl="4" w:tplc="9E800C38">
      <w:numFmt w:val="bullet"/>
      <w:lvlText w:val="•"/>
      <w:lvlJc w:val="left"/>
      <w:pPr>
        <w:ind w:left="4110" w:hanging="204"/>
      </w:pPr>
      <w:rPr>
        <w:rFonts w:hint="default"/>
        <w:lang w:val="ru-RU" w:eastAsia="ru-RU" w:bidi="ru-RU"/>
      </w:rPr>
    </w:lvl>
    <w:lvl w:ilvl="5" w:tplc="06F42CE2">
      <w:numFmt w:val="bullet"/>
      <w:lvlText w:val="•"/>
      <w:lvlJc w:val="left"/>
      <w:pPr>
        <w:ind w:left="5073" w:hanging="204"/>
      </w:pPr>
      <w:rPr>
        <w:rFonts w:hint="default"/>
        <w:lang w:val="ru-RU" w:eastAsia="ru-RU" w:bidi="ru-RU"/>
      </w:rPr>
    </w:lvl>
    <w:lvl w:ilvl="6" w:tplc="3C12DAE4">
      <w:numFmt w:val="bullet"/>
      <w:lvlText w:val="•"/>
      <w:lvlJc w:val="left"/>
      <w:pPr>
        <w:ind w:left="6035" w:hanging="204"/>
      </w:pPr>
      <w:rPr>
        <w:rFonts w:hint="default"/>
        <w:lang w:val="ru-RU" w:eastAsia="ru-RU" w:bidi="ru-RU"/>
      </w:rPr>
    </w:lvl>
    <w:lvl w:ilvl="7" w:tplc="F5C8A5FA">
      <w:numFmt w:val="bullet"/>
      <w:lvlText w:val="•"/>
      <w:lvlJc w:val="left"/>
      <w:pPr>
        <w:ind w:left="6998" w:hanging="204"/>
      </w:pPr>
      <w:rPr>
        <w:rFonts w:hint="default"/>
        <w:lang w:val="ru-RU" w:eastAsia="ru-RU" w:bidi="ru-RU"/>
      </w:rPr>
    </w:lvl>
    <w:lvl w:ilvl="8" w:tplc="D278C242">
      <w:numFmt w:val="bullet"/>
      <w:lvlText w:val="•"/>
      <w:lvlJc w:val="left"/>
      <w:pPr>
        <w:ind w:left="7961" w:hanging="204"/>
      </w:pPr>
      <w:rPr>
        <w:rFonts w:hint="default"/>
        <w:lang w:val="ru-RU" w:eastAsia="ru-RU" w:bidi="ru-RU"/>
      </w:rPr>
    </w:lvl>
  </w:abstractNum>
  <w:abstractNum w:abstractNumId="15" w15:restartNumberingAfterBreak="0">
    <w:nsid w:val="6BE152C6"/>
    <w:multiLevelType w:val="hybridMultilevel"/>
    <w:tmpl w:val="916439B2"/>
    <w:lvl w:ilvl="0" w:tplc="F4AAC6C8">
      <w:start w:val="1"/>
      <w:numFmt w:val="decimal"/>
      <w:lvlText w:val="%1."/>
      <w:lvlJc w:val="left"/>
      <w:pPr>
        <w:ind w:left="107" w:hanging="2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ru-RU" w:bidi="ru-RU"/>
      </w:rPr>
    </w:lvl>
    <w:lvl w:ilvl="1" w:tplc="8D52E432">
      <w:numFmt w:val="bullet"/>
      <w:lvlText w:val="•"/>
      <w:lvlJc w:val="left"/>
      <w:pPr>
        <w:ind w:left="968" w:hanging="228"/>
      </w:pPr>
      <w:rPr>
        <w:rFonts w:hint="default"/>
        <w:lang w:val="ru-RU" w:eastAsia="ru-RU" w:bidi="ru-RU"/>
      </w:rPr>
    </w:lvl>
    <w:lvl w:ilvl="2" w:tplc="FB300696">
      <w:numFmt w:val="bullet"/>
      <w:lvlText w:val="•"/>
      <w:lvlJc w:val="left"/>
      <w:pPr>
        <w:ind w:left="1837" w:hanging="228"/>
      </w:pPr>
      <w:rPr>
        <w:rFonts w:hint="default"/>
        <w:lang w:val="ru-RU" w:eastAsia="ru-RU" w:bidi="ru-RU"/>
      </w:rPr>
    </w:lvl>
    <w:lvl w:ilvl="3" w:tplc="013A8616">
      <w:numFmt w:val="bullet"/>
      <w:lvlText w:val="•"/>
      <w:lvlJc w:val="left"/>
      <w:pPr>
        <w:ind w:left="2706" w:hanging="228"/>
      </w:pPr>
      <w:rPr>
        <w:rFonts w:hint="default"/>
        <w:lang w:val="ru-RU" w:eastAsia="ru-RU" w:bidi="ru-RU"/>
      </w:rPr>
    </w:lvl>
    <w:lvl w:ilvl="4" w:tplc="59BCFDDA">
      <w:numFmt w:val="bullet"/>
      <w:lvlText w:val="•"/>
      <w:lvlJc w:val="left"/>
      <w:pPr>
        <w:ind w:left="3574" w:hanging="228"/>
      </w:pPr>
      <w:rPr>
        <w:rFonts w:hint="default"/>
        <w:lang w:val="ru-RU" w:eastAsia="ru-RU" w:bidi="ru-RU"/>
      </w:rPr>
    </w:lvl>
    <w:lvl w:ilvl="5" w:tplc="33A8045E">
      <w:numFmt w:val="bullet"/>
      <w:lvlText w:val="•"/>
      <w:lvlJc w:val="left"/>
      <w:pPr>
        <w:ind w:left="4443" w:hanging="228"/>
      </w:pPr>
      <w:rPr>
        <w:rFonts w:hint="default"/>
        <w:lang w:val="ru-RU" w:eastAsia="ru-RU" w:bidi="ru-RU"/>
      </w:rPr>
    </w:lvl>
    <w:lvl w:ilvl="6" w:tplc="E69CA018">
      <w:numFmt w:val="bullet"/>
      <w:lvlText w:val="•"/>
      <w:lvlJc w:val="left"/>
      <w:pPr>
        <w:ind w:left="5312" w:hanging="228"/>
      </w:pPr>
      <w:rPr>
        <w:rFonts w:hint="default"/>
        <w:lang w:val="ru-RU" w:eastAsia="ru-RU" w:bidi="ru-RU"/>
      </w:rPr>
    </w:lvl>
    <w:lvl w:ilvl="7" w:tplc="67C67E90">
      <w:numFmt w:val="bullet"/>
      <w:lvlText w:val="•"/>
      <w:lvlJc w:val="left"/>
      <w:pPr>
        <w:ind w:left="6180" w:hanging="228"/>
      </w:pPr>
      <w:rPr>
        <w:rFonts w:hint="default"/>
        <w:lang w:val="ru-RU" w:eastAsia="ru-RU" w:bidi="ru-RU"/>
      </w:rPr>
    </w:lvl>
    <w:lvl w:ilvl="8" w:tplc="FAF8BAC8">
      <w:numFmt w:val="bullet"/>
      <w:lvlText w:val="•"/>
      <w:lvlJc w:val="left"/>
      <w:pPr>
        <w:ind w:left="7049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77485254"/>
    <w:multiLevelType w:val="hybridMultilevel"/>
    <w:tmpl w:val="02EEE2F8"/>
    <w:lvl w:ilvl="0" w:tplc="1C3EC660">
      <w:start w:val="1"/>
      <w:numFmt w:val="decimal"/>
      <w:lvlText w:val="%1."/>
      <w:lvlJc w:val="left"/>
      <w:pPr>
        <w:ind w:left="689" w:hanging="405"/>
      </w:pPr>
      <w:rPr>
        <w:rFonts w:ascii="NTHelvetica/Cyrillic" w:hAnsi="NTHelvetica/Cyrillic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9E4A67"/>
    <w:multiLevelType w:val="hybridMultilevel"/>
    <w:tmpl w:val="256E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EA742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90003"/>
    <w:multiLevelType w:val="hybridMultilevel"/>
    <w:tmpl w:val="CA2EE1A2"/>
    <w:lvl w:ilvl="0" w:tplc="D1CAF37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6"/>
  </w:num>
  <w:num w:numId="5">
    <w:abstractNumId w:val="0"/>
  </w:num>
  <w:num w:numId="6">
    <w:abstractNumId w:val="11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  <w:num w:numId="17">
    <w:abstractNumId w:val="1"/>
  </w:num>
  <w:num w:numId="18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4"/>
    </w:lvlOverride>
    <w:lvlOverride w:ilvl="2">
      <w:startOverride w:val="7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7"/>
    <w:rsid w:val="00010575"/>
    <w:rsid w:val="00010D9A"/>
    <w:rsid w:val="00011821"/>
    <w:rsid w:val="0001263F"/>
    <w:rsid w:val="000137A6"/>
    <w:rsid w:val="00017E53"/>
    <w:rsid w:val="0002065F"/>
    <w:rsid w:val="00022382"/>
    <w:rsid w:val="000249E2"/>
    <w:rsid w:val="00026D20"/>
    <w:rsid w:val="00032EFD"/>
    <w:rsid w:val="00043591"/>
    <w:rsid w:val="0006065D"/>
    <w:rsid w:val="00060AF3"/>
    <w:rsid w:val="00067E7E"/>
    <w:rsid w:val="00074525"/>
    <w:rsid w:val="00080257"/>
    <w:rsid w:val="00090AF7"/>
    <w:rsid w:val="00094A02"/>
    <w:rsid w:val="000B3A80"/>
    <w:rsid w:val="000D3888"/>
    <w:rsid w:val="000E0DAC"/>
    <w:rsid w:val="001023B2"/>
    <w:rsid w:val="001024C2"/>
    <w:rsid w:val="00104723"/>
    <w:rsid w:val="00116763"/>
    <w:rsid w:val="00141BCB"/>
    <w:rsid w:val="001455FB"/>
    <w:rsid w:val="00150F93"/>
    <w:rsid w:val="00161693"/>
    <w:rsid w:val="00162679"/>
    <w:rsid w:val="00183A4C"/>
    <w:rsid w:val="00190EEE"/>
    <w:rsid w:val="001A7C3B"/>
    <w:rsid w:val="001B7DA0"/>
    <w:rsid w:val="001C46C7"/>
    <w:rsid w:val="001C4FED"/>
    <w:rsid w:val="001C62D6"/>
    <w:rsid w:val="001F6A09"/>
    <w:rsid w:val="00204010"/>
    <w:rsid w:val="00204092"/>
    <w:rsid w:val="0020691E"/>
    <w:rsid w:val="002143B0"/>
    <w:rsid w:val="00216290"/>
    <w:rsid w:val="0021769C"/>
    <w:rsid w:val="002519B3"/>
    <w:rsid w:val="00262D4B"/>
    <w:rsid w:val="00267509"/>
    <w:rsid w:val="00272374"/>
    <w:rsid w:val="0027362C"/>
    <w:rsid w:val="0027396C"/>
    <w:rsid w:val="00280E23"/>
    <w:rsid w:val="0028551F"/>
    <w:rsid w:val="002A051A"/>
    <w:rsid w:val="002A47E6"/>
    <w:rsid w:val="002B4098"/>
    <w:rsid w:val="002D19C8"/>
    <w:rsid w:val="002D2FE7"/>
    <w:rsid w:val="002E2733"/>
    <w:rsid w:val="002E29A4"/>
    <w:rsid w:val="002F1A63"/>
    <w:rsid w:val="002F7279"/>
    <w:rsid w:val="00302847"/>
    <w:rsid w:val="00316447"/>
    <w:rsid w:val="00322E1B"/>
    <w:rsid w:val="00323162"/>
    <w:rsid w:val="00342EC3"/>
    <w:rsid w:val="003437FA"/>
    <w:rsid w:val="0035794F"/>
    <w:rsid w:val="0036516B"/>
    <w:rsid w:val="00370136"/>
    <w:rsid w:val="00370600"/>
    <w:rsid w:val="003867D1"/>
    <w:rsid w:val="00387A47"/>
    <w:rsid w:val="00392413"/>
    <w:rsid w:val="00393398"/>
    <w:rsid w:val="003B1495"/>
    <w:rsid w:val="003B3B2F"/>
    <w:rsid w:val="003B5313"/>
    <w:rsid w:val="003D6C47"/>
    <w:rsid w:val="003D7444"/>
    <w:rsid w:val="003F6662"/>
    <w:rsid w:val="00402110"/>
    <w:rsid w:val="0040722D"/>
    <w:rsid w:val="004105F5"/>
    <w:rsid w:val="0041209D"/>
    <w:rsid w:val="004333C0"/>
    <w:rsid w:val="00435174"/>
    <w:rsid w:val="004402B4"/>
    <w:rsid w:val="00441D35"/>
    <w:rsid w:val="00444642"/>
    <w:rsid w:val="00454968"/>
    <w:rsid w:val="0046449E"/>
    <w:rsid w:val="004717C7"/>
    <w:rsid w:val="00471D31"/>
    <w:rsid w:val="00474B79"/>
    <w:rsid w:val="0048216A"/>
    <w:rsid w:val="004A0ACE"/>
    <w:rsid w:val="004B7A88"/>
    <w:rsid w:val="004C63AD"/>
    <w:rsid w:val="004C7BC0"/>
    <w:rsid w:val="004E1C41"/>
    <w:rsid w:val="004F0825"/>
    <w:rsid w:val="004F26B5"/>
    <w:rsid w:val="004F2E26"/>
    <w:rsid w:val="004F3052"/>
    <w:rsid w:val="005050BB"/>
    <w:rsid w:val="005114BF"/>
    <w:rsid w:val="005324CE"/>
    <w:rsid w:val="00537FF7"/>
    <w:rsid w:val="0056494C"/>
    <w:rsid w:val="00564D06"/>
    <w:rsid w:val="005724BB"/>
    <w:rsid w:val="00580728"/>
    <w:rsid w:val="00581DC5"/>
    <w:rsid w:val="005828C4"/>
    <w:rsid w:val="0059097C"/>
    <w:rsid w:val="00597BC0"/>
    <w:rsid w:val="005A3048"/>
    <w:rsid w:val="005A7A1E"/>
    <w:rsid w:val="005C7308"/>
    <w:rsid w:val="005D67F5"/>
    <w:rsid w:val="005E302E"/>
    <w:rsid w:val="005F02A8"/>
    <w:rsid w:val="005F0315"/>
    <w:rsid w:val="006001A4"/>
    <w:rsid w:val="006157F1"/>
    <w:rsid w:val="00631EEB"/>
    <w:rsid w:val="006325A0"/>
    <w:rsid w:val="0064197C"/>
    <w:rsid w:val="006462D0"/>
    <w:rsid w:val="0065145C"/>
    <w:rsid w:val="0065342E"/>
    <w:rsid w:val="00655A21"/>
    <w:rsid w:val="00662663"/>
    <w:rsid w:val="00675B7B"/>
    <w:rsid w:val="00677FCA"/>
    <w:rsid w:val="006A3DFF"/>
    <w:rsid w:val="006B0A86"/>
    <w:rsid w:val="006B438A"/>
    <w:rsid w:val="006C1F03"/>
    <w:rsid w:val="006C6687"/>
    <w:rsid w:val="006D05B8"/>
    <w:rsid w:val="006D2FA3"/>
    <w:rsid w:val="006D6669"/>
    <w:rsid w:val="006E45AA"/>
    <w:rsid w:val="006F7D0C"/>
    <w:rsid w:val="00717A3F"/>
    <w:rsid w:val="00725124"/>
    <w:rsid w:val="00735094"/>
    <w:rsid w:val="007406F6"/>
    <w:rsid w:val="00752A5D"/>
    <w:rsid w:val="00761C03"/>
    <w:rsid w:val="007666EF"/>
    <w:rsid w:val="0077154D"/>
    <w:rsid w:val="0078096B"/>
    <w:rsid w:val="00785965"/>
    <w:rsid w:val="007A3687"/>
    <w:rsid w:val="007B1481"/>
    <w:rsid w:val="007D01FE"/>
    <w:rsid w:val="007D5B47"/>
    <w:rsid w:val="007D6573"/>
    <w:rsid w:val="007F6641"/>
    <w:rsid w:val="00815BA4"/>
    <w:rsid w:val="00817319"/>
    <w:rsid w:val="0082580A"/>
    <w:rsid w:val="00832E00"/>
    <w:rsid w:val="0084591F"/>
    <w:rsid w:val="00851224"/>
    <w:rsid w:val="0086348E"/>
    <w:rsid w:val="0087493A"/>
    <w:rsid w:val="0087559C"/>
    <w:rsid w:val="00880D7D"/>
    <w:rsid w:val="00894F26"/>
    <w:rsid w:val="008A0C75"/>
    <w:rsid w:val="008B1C8C"/>
    <w:rsid w:val="008B416B"/>
    <w:rsid w:val="008B50B7"/>
    <w:rsid w:val="008C0825"/>
    <w:rsid w:val="008C315D"/>
    <w:rsid w:val="008C4A96"/>
    <w:rsid w:val="008D7906"/>
    <w:rsid w:val="008E75D6"/>
    <w:rsid w:val="009022FF"/>
    <w:rsid w:val="00916BF4"/>
    <w:rsid w:val="00917EA7"/>
    <w:rsid w:val="009227E1"/>
    <w:rsid w:val="00934BDD"/>
    <w:rsid w:val="00935E81"/>
    <w:rsid w:val="00961456"/>
    <w:rsid w:val="00970381"/>
    <w:rsid w:val="00973159"/>
    <w:rsid w:val="00987856"/>
    <w:rsid w:val="00992FB7"/>
    <w:rsid w:val="009A67FE"/>
    <w:rsid w:val="009A7181"/>
    <w:rsid w:val="009C321B"/>
    <w:rsid w:val="009F6A72"/>
    <w:rsid w:val="00A043B4"/>
    <w:rsid w:val="00A0603E"/>
    <w:rsid w:val="00A152DE"/>
    <w:rsid w:val="00A20F97"/>
    <w:rsid w:val="00A42D63"/>
    <w:rsid w:val="00A42F5F"/>
    <w:rsid w:val="00A463D1"/>
    <w:rsid w:val="00A5439E"/>
    <w:rsid w:val="00A55B43"/>
    <w:rsid w:val="00A65DC9"/>
    <w:rsid w:val="00A77477"/>
    <w:rsid w:val="00A808ED"/>
    <w:rsid w:val="00A83913"/>
    <w:rsid w:val="00A85922"/>
    <w:rsid w:val="00A86EB6"/>
    <w:rsid w:val="00A87420"/>
    <w:rsid w:val="00A918F7"/>
    <w:rsid w:val="00A91D76"/>
    <w:rsid w:val="00A96567"/>
    <w:rsid w:val="00AA53EF"/>
    <w:rsid w:val="00AC387A"/>
    <w:rsid w:val="00AD6716"/>
    <w:rsid w:val="00AE24FD"/>
    <w:rsid w:val="00AF47D0"/>
    <w:rsid w:val="00B1280D"/>
    <w:rsid w:val="00B264E4"/>
    <w:rsid w:val="00B31674"/>
    <w:rsid w:val="00B64555"/>
    <w:rsid w:val="00B75024"/>
    <w:rsid w:val="00B818B0"/>
    <w:rsid w:val="00B92FA7"/>
    <w:rsid w:val="00B9414F"/>
    <w:rsid w:val="00B9509A"/>
    <w:rsid w:val="00BA29EF"/>
    <w:rsid w:val="00BA633D"/>
    <w:rsid w:val="00BB239C"/>
    <w:rsid w:val="00BD23A7"/>
    <w:rsid w:val="00BD41BD"/>
    <w:rsid w:val="00BF1DDE"/>
    <w:rsid w:val="00C02B89"/>
    <w:rsid w:val="00C077C8"/>
    <w:rsid w:val="00C11593"/>
    <w:rsid w:val="00C30E3E"/>
    <w:rsid w:val="00C374C4"/>
    <w:rsid w:val="00C42579"/>
    <w:rsid w:val="00C478F4"/>
    <w:rsid w:val="00C5105C"/>
    <w:rsid w:val="00C55151"/>
    <w:rsid w:val="00C55E11"/>
    <w:rsid w:val="00C64CA8"/>
    <w:rsid w:val="00C83144"/>
    <w:rsid w:val="00C91899"/>
    <w:rsid w:val="00C93B31"/>
    <w:rsid w:val="00CA4DC3"/>
    <w:rsid w:val="00CB35C6"/>
    <w:rsid w:val="00CB38A4"/>
    <w:rsid w:val="00CB6BB2"/>
    <w:rsid w:val="00CC78AB"/>
    <w:rsid w:val="00CD2AF7"/>
    <w:rsid w:val="00CE19A4"/>
    <w:rsid w:val="00CE2AE7"/>
    <w:rsid w:val="00CE555D"/>
    <w:rsid w:val="00CF08B1"/>
    <w:rsid w:val="00D07A50"/>
    <w:rsid w:val="00D27AE5"/>
    <w:rsid w:val="00D50602"/>
    <w:rsid w:val="00D5100D"/>
    <w:rsid w:val="00D51451"/>
    <w:rsid w:val="00D54F22"/>
    <w:rsid w:val="00D61689"/>
    <w:rsid w:val="00D62A26"/>
    <w:rsid w:val="00D72810"/>
    <w:rsid w:val="00D80189"/>
    <w:rsid w:val="00D84717"/>
    <w:rsid w:val="00D84942"/>
    <w:rsid w:val="00D90D46"/>
    <w:rsid w:val="00D913FF"/>
    <w:rsid w:val="00D92656"/>
    <w:rsid w:val="00D952DF"/>
    <w:rsid w:val="00D97346"/>
    <w:rsid w:val="00DA32AF"/>
    <w:rsid w:val="00DA7943"/>
    <w:rsid w:val="00DD0B07"/>
    <w:rsid w:val="00E00E01"/>
    <w:rsid w:val="00E015BE"/>
    <w:rsid w:val="00E14FF0"/>
    <w:rsid w:val="00E2568C"/>
    <w:rsid w:val="00E32AF0"/>
    <w:rsid w:val="00E55ACD"/>
    <w:rsid w:val="00E6385B"/>
    <w:rsid w:val="00E64CC9"/>
    <w:rsid w:val="00E65F7D"/>
    <w:rsid w:val="00E6662A"/>
    <w:rsid w:val="00E72814"/>
    <w:rsid w:val="00E76DD0"/>
    <w:rsid w:val="00E91A55"/>
    <w:rsid w:val="00E958B8"/>
    <w:rsid w:val="00E9621F"/>
    <w:rsid w:val="00EA543E"/>
    <w:rsid w:val="00EB0B60"/>
    <w:rsid w:val="00EC2638"/>
    <w:rsid w:val="00EC3D3C"/>
    <w:rsid w:val="00EC64E3"/>
    <w:rsid w:val="00ED59BD"/>
    <w:rsid w:val="00EF1A9F"/>
    <w:rsid w:val="00EF4A15"/>
    <w:rsid w:val="00F0279E"/>
    <w:rsid w:val="00F22419"/>
    <w:rsid w:val="00F24967"/>
    <w:rsid w:val="00F410D5"/>
    <w:rsid w:val="00F41E50"/>
    <w:rsid w:val="00F43FB9"/>
    <w:rsid w:val="00F46742"/>
    <w:rsid w:val="00F63292"/>
    <w:rsid w:val="00F63535"/>
    <w:rsid w:val="00F647E6"/>
    <w:rsid w:val="00F677A9"/>
    <w:rsid w:val="00F70FD8"/>
    <w:rsid w:val="00F846E0"/>
    <w:rsid w:val="00F97F58"/>
    <w:rsid w:val="00FA15D6"/>
    <w:rsid w:val="00FA3363"/>
    <w:rsid w:val="00FA68A1"/>
    <w:rsid w:val="00FB1C6D"/>
    <w:rsid w:val="00FB2D92"/>
    <w:rsid w:val="00FC350C"/>
    <w:rsid w:val="00FC7D4C"/>
    <w:rsid w:val="00FD1D51"/>
    <w:rsid w:val="00FD37B7"/>
    <w:rsid w:val="00FE6DC2"/>
    <w:rsid w:val="00FF681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881950"/>
  <w15:docId w15:val="{DEED8AC4-03ED-4B83-8E79-A34D85E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567"/>
    <w:pPr>
      <w:spacing w:after="0" w:line="240" w:lineRule="auto"/>
    </w:pPr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474B79"/>
    <w:pPr>
      <w:widowControl w:val="0"/>
      <w:autoSpaceDE w:val="0"/>
      <w:autoSpaceDN w:val="0"/>
      <w:spacing w:before="94"/>
      <w:ind w:left="3680"/>
      <w:outlineLvl w:val="0"/>
    </w:pPr>
    <w:rPr>
      <w:rFonts w:ascii="Arial" w:eastAsia="Arial" w:hAnsi="Arial" w:cs="Arial"/>
      <w:b/>
      <w:bCs/>
      <w:sz w:val="22"/>
      <w:szCs w:val="22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79"/>
    <w:rPr>
      <w:rFonts w:ascii="Arial" w:eastAsia="Arial" w:hAnsi="Arial" w:cs="Arial"/>
      <w:b/>
      <w:bCs/>
      <w:lang w:eastAsia="ru-RU" w:bidi="ru-RU"/>
    </w:rPr>
  </w:style>
  <w:style w:type="table" w:styleId="a3">
    <w:name w:val="Table Grid"/>
    <w:basedOn w:val="a1"/>
    <w:uiPriority w:val="59"/>
    <w:rsid w:val="00D2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27AE5"/>
    <w:pPr>
      <w:ind w:left="720"/>
      <w:contextualSpacing/>
    </w:pPr>
  </w:style>
  <w:style w:type="character" w:customStyle="1" w:styleId="a5">
    <w:name w:val="Текст Знак"/>
    <w:link w:val="a6"/>
    <w:rsid w:val="0082580A"/>
    <w:rPr>
      <w:rFonts w:eastAsia="SimSun"/>
      <w:sz w:val="24"/>
      <w:szCs w:val="24"/>
      <w:lang w:eastAsia="zh-CN"/>
    </w:rPr>
  </w:style>
  <w:style w:type="paragraph" w:styleId="a6">
    <w:name w:val="Plain Text"/>
    <w:basedOn w:val="a"/>
    <w:link w:val="a5"/>
    <w:rsid w:val="0082580A"/>
    <w:rPr>
      <w:rFonts w:asciiTheme="minorHAnsi" w:eastAsia="SimSun" w:hAnsiTheme="minorHAnsi" w:cstheme="minorBidi"/>
      <w:szCs w:val="24"/>
      <w:lang w:val="ru-RU" w:eastAsia="zh-CN"/>
    </w:rPr>
  </w:style>
  <w:style w:type="character" w:customStyle="1" w:styleId="11">
    <w:name w:val="Текст Знак1"/>
    <w:basedOn w:val="a0"/>
    <w:uiPriority w:val="99"/>
    <w:semiHidden/>
    <w:rsid w:val="0082580A"/>
    <w:rPr>
      <w:rFonts w:ascii="Consolas" w:eastAsia="Times New Roman" w:hAnsi="Consolas" w:cs="Consolas"/>
      <w:sz w:val="21"/>
      <w:szCs w:val="21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2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D63"/>
    <w:rPr>
      <w:rFonts w:ascii="NTHelvetica/Cyrillic" w:eastAsia="Times New Roman" w:hAnsi="NTHelvetica/Cyrillic" w:cs="Times New Roman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A42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D63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TableNormal">
    <w:name w:val="Table Normal"/>
    <w:uiPriority w:val="2"/>
    <w:semiHidden/>
    <w:unhideWhenUsed/>
    <w:qFormat/>
    <w:rsid w:val="00474B7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474B7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 w:bidi="ru-RU"/>
    </w:rPr>
  </w:style>
  <w:style w:type="character" w:customStyle="1" w:styleId="ae">
    <w:name w:val="Основной текст Знак"/>
    <w:basedOn w:val="a0"/>
    <w:link w:val="ad"/>
    <w:uiPriority w:val="1"/>
    <w:rsid w:val="00474B79"/>
    <w:rPr>
      <w:rFonts w:ascii="Arial" w:eastAsia="Arial" w:hAnsi="Arial" w:cs="Arial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74B7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ru-RU" w:bidi="ru-RU"/>
    </w:rPr>
  </w:style>
  <w:style w:type="table" w:customStyle="1" w:styleId="TableStyle0">
    <w:name w:val="TableStyle0"/>
    <w:rsid w:val="004402B4"/>
    <w:pPr>
      <w:spacing w:after="0" w:line="240" w:lineRule="auto"/>
    </w:pPr>
    <w:rPr>
      <w:rFonts w:ascii="Arial" w:eastAsiaTheme="minorEastAsia" w:hAnsi="Arial"/>
      <w:sz w:val="16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F3FE-B04B-4D49-BDC1-C5B7634A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Мельникова</dc:creator>
  <cp:lastModifiedBy>Волкова Елена Владимировна</cp:lastModifiedBy>
  <cp:revision>3</cp:revision>
  <cp:lastPrinted>2018-08-07T09:35:00Z</cp:lastPrinted>
  <dcterms:created xsi:type="dcterms:W3CDTF">2019-01-15T12:14:00Z</dcterms:created>
  <dcterms:modified xsi:type="dcterms:W3CDTF">2019-01-15T12:17:00Z</dcterms:modified>
</cp:coreProperties>
</file>