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27" w:rsidRPr="00C55E11" w:rsidRDefault="000E3A27" w:rsidP="006E560B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>
        <w:rPr>
          <w:rFonts w:ascii="Arial" w:hAnsi="Arial" w:cs="Arial"/>
          <w:sz w:val="18"/>
          <w:szCs w:val="18"/>
          <w:lang w:val="ru-RU"/>
        </w:rPr>
        <w:t xml:space="preserve"> при вывозе со станции Силикатная</w:t>
      </w:r>
    </w:p>
    <w:p w:rsidR="000E3A27" w:rsidRPr="004717C7" w:rsidRDefault="000E3A27" w:rsidP="006E560B">
      <w:pPr>
        <w:rPr>
          <w:rFonts w:ascii="Arial" w:hAnsi="Arial" w:cs="Arial"/>
          <w:sz w:val="18"/>
          <w:szCs w:val="18"/>
          <w:lang w:val="ru-RU"/>
        </w:rPr>
      </w:pPr>
    </w:p>
    <w:p w:rsidR="000E3A27" w:rsidRPr="004717C7" w:rsidRDefault="000E3A27" w:rsidP="006E560B">
      <w:pPr>
        <w:rPr>
          <w:rFonts w:ascii="Arial" w:hAnsi="Arial" w:cs="Arial"/>
          <w:sz w:val="18"/>
          <w:szCs w:val="18"/>
          <w:lang w:val="ru-RU"/>
        </w:rPr>
      </w:pP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highlight w:val="yellow"/>
          <w:lang w:val="ru-RU"/>
        </w:rPr>
      </w:pP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1)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Тарифы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включают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35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дней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нормативного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использования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,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исчисляемые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даты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выгрузки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борта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судна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портах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Дальнего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Востока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,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дату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возврата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порожнего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очищенного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Экспедитору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.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При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превышении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указанных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сроков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использования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,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Клиент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обязан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оплатить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стоимость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сверхнормативного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использования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(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включительно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дату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bookmarkStart w:id="0" w:name="_Hlk535315715"/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возврата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порожнего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очищенного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контейнера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Экспедитору</w:t>
      </w:r>
      <w:bookmarkEnd w:id="0"/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)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следующим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тарифам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(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не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облагаются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НДС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):</w:t>
      </w: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highlight w:val="yellow"/>
          <w:lang w:val="ru-RU"/>
        </w:rPr>
      </w:pP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)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10-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– 10USD/20’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;</w:t>
      </w: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highlight w:val="yellow"/>
          <w:lang w:val="ru-RU"/>
        </w:rPr>
      </w:pP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свыше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10-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– 15USD/20’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;</w:t>
      </w: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highlight w:val="yellow"/>
          <w:lang w:val="ru-RU"/>
        </w:rPr>
      </w:pP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б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)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по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10-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– 20USD/40’GP/40’HC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;</w:t>
      </w:r>
    </w:p>
    <w:p w:rsidR="000E3A27" w:rsidRPr="00D527CC" w:rsidRDefault="000E3A27" w:rsidP="006E560B">
      <w:pPr>
        <w:rPr>
          <w:rFonts w:ascii="Arial" w:hAnsi="Arial" w:cs="Arial"/>
          <w:color w:val="FF0000"/>
          <w:sz w:val="18"/>
          <w:szCs w:val="18"/>
          <w:lang w:val="ru-RU"/>
        </w:rPr>
      </w:pP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свыше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10-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го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дня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– 25USD/40’GP/40’HC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каждый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день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 xml:space="preserve"> </w:t>
      </w:r>
      <w:r w:rsidRPr="00D527CC">
        <w:rPr>
          <w:rFonts w:ascii="Arial" w:hAnsi="Arial" w:cs="Arial" w:hint="eastAsia"/>
          <w:color w:val="FF0000"/>
          <w:sz w:val="18"/>
          <w:szCs w:val="18"/>
          <w:highlight w:val="yellow"/>
          <w:lang w:val="ru-RU"/>
        </w:rPr>
        <w:t>задержки</w:t>
      </w:r>
      <w:r w:rsidRPr="00D527CC">
        <w:rPr>
          <w:rFonts w:ascii="Arial" w:hAnsi="Arial" w:cs="Arial"/>
          <w:color w:val="FF0000"/>
          <w:sz w:val="18"/>
          <w:szCs w:val="18"/>
          <w:highlight w:val="yellow"/>
          <w:lang w:val="ru-RU"/>
        </w:rPr>
        <w:t>.</w:t>
      </w:r>
    </w:p>
    <w:p w:rsidR="000E3A27" w:rsidRDefault="000E3A27" w:rsidP="006E560B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2)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Услуги по организации доставки груза автомобильным транспортом в рамках международной перевозки за пределы МКАД оплачиваются Клиентом дополнительно. Стоимость 1 км пробега составляет 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100 руб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. при </w:t>
      </w:r>
      <w:r>
        <w:rPr>
          <w:rFonts w:ascii="Arial" w:hAnsi="Arial" w:cs="Arial"/>
          <w:sz w:val="18"/>
          <w:szCs w:val="18"/>
          <w:lang w:val="ru-RU"/>
        </w:rPr>
        <w:t>загрузке 20 фут контейнера до 18 тонн и 40 фут контейнера при загрузке 20 тонн (НДС 0%)</w:t>
      </w:r>
    </w:p>
    <w:p w:rsidR="000E3A27" w:rsidRPr="00D527CC" w:rsidRDefault="000E3A27" w:rsidP="006E560B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3)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1</w:t>
      </w:r>
      <w:r>
        <w:rPr>
          <w:rFonts w:ascii="Arial" w:hAnsi="Arial" w:cs="Arial"/>
          <w:b/>
          <w:color w:val="FF0000"/>
          <w:sz w:val="18"/>
          <w:szCs w:val="18"/>
          <w:lang w:val="ru-RU"/>
        </w:rPr>
        <w:t>5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00 </w:t>
      </w:r>
      <w:proofErr w:type="spellStart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D527CC">
        <w:rPr>
          <w:rFonts w:ascii="Arial" w:hAnsi="Arial" w:cs="Arial"/>
          <w:color w:val="FF0000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за </w:t>
      </w:r>
      <w:proofErr w:type="gramStart"/>
      <w:r w:rsidRPr="00C55E11">
        <w:rPr>
          <w:rFonts w:ascii="Arial" w:hAnsi="Arial" w:cs="Arial"/>
          <w:sz w:val="18"/>
          <w:szCs w:val="18"/>
          <w:lang w:val="ru-RU"/>
        </w:rPr>
        <w:t>час.</w:t>
      </w:r>
      <w:r>
        <w:rPr>
          <w:rFonts w:ascii="Arial" w:hAnsi="Arial" w:cs="Arial"/>
          <w:sz w:val="18"/>
          <w:szCs w:val="18"/>
          <w:lang w:val="ru-RU"/>
        </w:rPr>
        <w:t>(</w:t>
      </w:r>
      <w:proofErr w:type="gramEnd"/>
      <w:r>
        <w:rPr>
          <w:rFonts w:ascii="Arial" w:hAnsi="Arial" w:cs="Arial"/>
          <w:sz w:val="18"/>
          <w:szCs w:val="18"/>
          <w:lang w:val="ru-RU"/>
        </w:rPr>
        <w:t>НДС 20%)</w:t>
      </w:r>
    </w:p>
    <w:p w:rsidR="000E3A27" w:rsidRDefault="000E3A27" w:rsidP="006E560B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4)</w:t>
      </w:r>
      <w:r w:rsidRPr="00C55E11">
        <w:rPr>
          <w:rFonts w:ascii="Arial" w:hAnsi="Arial" w:cs="Arial"/>
          <w:sz w:val="18"/>
          <w:szCs w:val="18"/>
          <w:lang w:val="ru-RU"/>
        </w:rPr>
        <w:t>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 руб. за контейнер, второй и каждый последующий адрес - в сумме 3</w:t>
      </w:r>
      <w:r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>00 руб. за контейнер</w:t>
      </w:r>
      <w:r>
        <w:rPr>
          <w:rFonts w:ascii="Arial" w:hAnsi="Arial" w:cs="Arial"/>
          <w:sz w:val="18"/>
          <w:szCs w:val="18"/>
          <w:lang w:val="ru-RU"/>
        </w:rPr>
        <w:t>. (НДС 0%)</w:t>
      </w:r>
    </w:p>
    <w:p w:rsidR="000E3A27" w:rsidRPr="006462D0" w:rsidRDefault="000E3A27" w:rsidP="006E560B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5) </w:t>
      </w:r>
      <w:r w:rsidRPr="006462D0">
        <w:rPr>
          <w:rFonts w:ascii="Arial" w:hAnsi="Arial" w:cs="Arial"/>
          <w:sz w:val="18"/>
          <w:szCs w:val="18"/>
          <w:lang w:val="ru-RU"/>
        </w:rPr>
        <w:t>Технические нормы загрузки контейнеров:</w:t>
      </w:r>
    </w:p>
    <w:p w:rsidR="000E3A27" w:rsidRPr="00D527CC" w:rsidRDefault="000E3A27" w:rsidP="006E560B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20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18 тонн груза, при загрузке свыше 18 тонн, стоимость 1 тонны - 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2000 </w:t>
      </w:r>
      <w:proofErr w:type="spellStart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(НДС 0%)</w:t>
      </w:r>
    </w:p>
    <w:p w:rsidR="000E3A27" w:rsidRPr="00D527CC" w:rsidRDefault="000E3A27" w:rsidP="006E560B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40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20 тонн груза, при загрузке свыше 20 тонн, стоимость 1 тонны </w:t>
      </w:r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- 2000 </w:t>
      </w:r>
      <w:proofErr w:type="spellStart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>руб</w:t>
      </w:r>
      <w:proofErr w:type="spellEnd"/>
      <w:r w:rsidRPr="00D527CC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(НДС 0%)</w:t>
      </w:r>
    </w:p>
    <w:p w:rsidR="000E3A27" w:rsidRDefault="000E3A27" w:rsidP="006E560B">
      <w:pPr>
        <w:rPr>
          <w:rFonts w:ascii="Arial" w:hAnsi="Arial" w:cs="Arial"/>
          <w:sz w:val="18"/>
          <w:szCs w:val="18"/>
          <w:lang w:val="ru-RU"/>
        </w:rPr>
      </w:pPr>
    </w:p>
    <w:p w:rsidR="000E3A27" w:rsidRDefault="000E3A27" w:rsidP="006E560B">
      <w:pPr>
        <w:rPr>
          <w:rFonts w:ascii="Arial" w:hAnsi="Arial" w:cs="Arial"/>
          <w:sz w:val="18"/>
          <w:szCs w:val="18"/>
          <w:lang w:val="ru-RU"/>
        </w:rPr>
      </w:pPr>
    </w:p>
    <w:p w:rsidR="000E3A27" w:rsidRDefault="000E3A27" w:rsidP="000E3A27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9982"/>
      </w:tblGrid>
      <w:tr w:rsidR="00090AF7" w:rsidRPr="004F2E26" w:rsidTr="004F2E26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FB3675" w:rsidTr="004F2E26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 в порту ДВ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>Хранение груженых контейнеров под пломбой на терминале Силикатная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30,40,45- </w:t>
                  </w:r>
                  <w:proofErr w:type="spellStart"/>
                  <w:proofErr w:type="gramStart"/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 1-х по 3-и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FB3675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 момента окончания льготного срока до 10 суток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750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1 500 руб./сутки</w:t>
                  </w:r>
                </w:p>
              </w:tc>
            </w:tr>
            <w:tr w:rsidR="00C30E3E" w:rsidRPr="00FB3675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Свыше 10 суток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3 000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6 000 руб./сутки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AE24FD" w:rsidRDefault="00C30E3E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прибывших на станцию в таможенном режиме</w:t>
            </w:r>
          </w:p>
          <w:p w:rsidR="00C30E3E" w:rsidRPr="00C30E3E" w:rsidRDefault="00C30E3E" w:rsidP="00C30E3E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AE24FD" w:rsidRPr="00AE24FD" w:rsidRDefault="00AE24FD" w:rsidP="00AE24F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Комплексная ставка по приему и переработке одного крупнотоннажного контейнера составляет: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3"/>
        <w:gridCol w:w="4312"/>
      </w:tblGrid>
      <w:tr w:rsidR="00AE24FD" w:rsidRPr="00FB3675" w:rsidTr="00AE24F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20-ти футовый контейнер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30-ти,40-ка,45-ти футовый контейнер</w:t>
            </w:r>
          </w:p>
        </w:tc>
      </w:tr>
      <w:tr w:rsidR="00AE24FD" w:rsidRPr="00AE24FD" w:rsidTr="00AE24F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4FD" w:rsidRPr="00AE24FD" w:rsidRDefault="000E3A2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21 000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75" w:rsidRPr="00AE24FD" w:rsidRDefault="00FB3675" w:rsidP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22 000</w:t>
            </w:r>
          </w:p>
        </w:tc>
      </w:tr>
    </w:tbl>
    <w:p w:rsidR="00AE24FD" w:rsidRPr="00AE24FD" w:rsidRDefault="00AE24FD" w:rsidP="00AE24F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Данные ставки включают: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Регистрация груза (товара), прибывшего по 1 ТД.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Радиационный контроль.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Уведомление Заказчика о прибытии груза (товара).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Оформление документов отчета (ДО), прибывшего по 1 ТД.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Крановые операции на терминале (без постановки на досмотр)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Подачу/уборку железнодорожных платформ.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Льготные 2 суток хранения на СВХ с даты уведомления о прибытии до даты подтверждения выпуска товара*.</w:t>
      </w:r>
    </w:p>
    <w:p w:rsidR="00AE24FD" w:rsidRPr="00AE24FD" w:rsidRDefault="00AE24FD" w:rsidP="00AE24FD">
      <w:pPr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Льготные 2 сутки хранения в общей коммерческой зоне.</w:t>
      </w:r>
    </w:p>
    <w:p w:rsidR="00AE24FD" w:rsidRPr="00AE24FD" w:rsidRDefault="00AE24FD" w:rsidP="00AE24F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 xml:space="preserve">       </w:t>
      </w: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 xml:space="preserve">* - Датой подтверждения выпуска товаров является: а) дата подтверждения выпуска товаров в свободное обращение сотрудником таможенного органа при условии предоставления Заказчиком электронной копии Декларации на товары посредством электронной почты; б) дата предоставления Заказчиком сотрудникам СВХ оригинала Декларации на товары со штампом «Выпуск разрешен» и ЛНП инспектора. </w:t>
      </w:r>
    </w:p>
    <w:p w:rsidR="00AE24FD" w:rsidRPr="00AE24FD" w:rsidRDefault="00AE24FD" w:rsidP="00AE24FD">
      <w:pPr>
        <w:ind w:left="360"/>
        <w:jc w:val="both"/>
        <w:rPr>
          <w:rFonts w:ascii="Arial" w:hAnsi="Arial" w:cs="Arial"/>
          <w:sz w:val="18"/>
          <w:szCs w:val="18"/>
          <w:lang w:val="ru-RU"/>
        </w:rPr>
      </w:pPr>
      <w:r w:rsidRPr="00AE24FD">
        <w:rPr>
          <w:rFonts w:ascii="Arial" w:hAnsi="Arial" w:cs="Arial"/>
          <w:sz w:val="18"/>
          <w:szCs w:val="18"/>
          <w:lang w:val="ru-RU"/>
        </w:rPr>
        <w:t>Расценки на услуги, не вошедшие в комплексную ставку по приему и переработке одного крупнотоннажного контейнера, но применимые по мере использования услуг: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2210"/>
        <w:gridCol w:w="58"/>
        <w:gridCol w:w="2551"/>
      </w:tblGrid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наименование работ и услуг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20-ти фут.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ктк</w:t>
            </w:r>
            <w:proofErr w:type="spell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30,40,45 фут.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ктк</w:t>
            </w:r>
            <w:proofErr w:type="spellEnd"/>
          </w:p>
        </w:tc>
      </w:tr>
      <w:tr w:rsidR="00AE24FD" w:rsidRPr="00AE24FD" w:rsidTr="00AE24FD">
        <w:trPr>
          <w:trHeight w:val="1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Хранение груженых контейнеров</w:t>
            </w:r>
          </w:p>
        </w:tc>
      </w:tr>
      <w:tr w:rsidR="00AE24FD" w:rsidRPr="00FB3675" w:rsidTr="00AE24FD">
        <w:trPr>
          <w:trHeight w:val="1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 зоне таможенного контроля или на СВХ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 пределах льготного срока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</w:tr>
      <w:tr w:rsidR="00AE24FD" w:rsidRPr="00AE24FD" w:rsidTr="00AE24FD">
        <w:trPr>
          <w:trHeight w:val="1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 момента окончания льготного срока до 5-х суток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0E3A27" w:rsidRDefault="00AE24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0E3A27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 xml:space="preserve">1 </w:t>
            </w:r>
            <w:r w:rsidR="00FB3675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2</w:t>
            </w:r>
            <w:r w:rsidRPr="000E3A27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00 рублей/сутки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0E3A27" w:rsidRDefault="00AE24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0E3A27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1 500 рублей/сутки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Свыше 5-ти суток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0E3A27" w:rsidRDefault="00AE24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0E3A27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 xml:space="preserve">3 </w:t>
            </w:r>
            <w:r w:rsidR="00FB3675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5</w:t>
            </w:r>
            <w:bookmarkStart w:id="1" w:name="_GoBack"/>
            <w:bookmarkEnd w:id="1"/>
            <w:r w:rsidRPr="000E3A27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00 рублей/ сутки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0E3A27" w:rsidRDefault="00AE24F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0E3A27"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  <w:t>6 000 рублей/ сутки</w:t>
            </w:r>
          </w:p>
        </w:tc>
      </w:tr>
      <w:tr w:rsidR="00AE24FD" w:rsidRPr="00AE24FD" w:rsidTr="00AE24FD">
        <w:trPr>
          <w:trHeight w:val="1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В общей коммерческой зоне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Первые 2 суток / Первые 5 суток при условии вывоза силами Исполнителя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</w:tr>
      <w:tr w:rsidR="00AE24FD" w:rsidRPr="00AE24FD" w:rsidTr="00AE24FD">
        <w:trPr>
          <w:trHeight w:val="1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 3-их по 5-ые / С 6-ых по 8-ые сутки при условии вывоза силами Исполнителя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0E3A27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0E3A2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="000E3A27" w:rsidRPr="000E3A2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200</w:t>
            </w:r>
            <w:r w:rsidRPr="000E3A2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рублей/сутки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0E3A27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0E3A2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1 500 рублей/сутки</w:t>
            </w:r>
          </w:p>
        </w:tc>
      </w:tr>
      <w:tr w:rsidR="00AE24FD" w:rsidRPr="00AE24FD" w:rsidTr="00AE24FD">
        <w:trPr>
          <w:trHeight w:val="1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Свыше 5-х / Свыше 8-ых при условии вывоза силами Исполнителя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0E3A27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0E3A2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3 </w:t>
            </w:r>
            <w:r w:rsidR="000E3A27" w:rsidRPr="000E3A2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500</w:t>
            </w:r>
            <w:r w:rsidRPr="000E3A2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рублей/ сутки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0E3A27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0E3A2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6 000 рублей/ сутки</w:t>
            </w:r>
          </w:p>
        </w:tc>
      </w:tr>
      <w:tr w:rsidR="00AE24FD" w:rsidRPr="00FB3675" w:rsidTr="00AE24FD">
        <w:trPr>
          <w:trHeight w:val="1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Хранение груза в зоне таможенного контроля или на СВХ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Первые 3-е суток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бесплатно</w:t>
            </w:r>
          </w:p>
        </w:tc>
      </w:tr>
      <w:tr w:rsidR="00AE24FD" w:rsidRPr="00FB3675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 4-х суток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350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руб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/кв. м в сутки</w:t>
            </w:r>
          </w:p>
        </w:tc>
      </w:tr>
      <w:tr w:rsidR="00AE24FD" w:rsidRPr="00FB3675" w:rsidTr="00AE24FD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E24FD" w:rsidRPr="00FB3675" w:rsidTr="00AE24FD">
        <w:trPr>
          <w:trHeight w:val="12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1Погрузо-разгрузочные работы (при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предосмотре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/ досмотре контейнера) (для стандартного габаритного груза, имеющего стандартную упаковку, не требующего специальных мер и устройств при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погрузо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– разгрузочных работах)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Досмотр контейнера с полной выгрузкой/погрузкой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 1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4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000 руб./контейнер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24000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руб./контейнер</w:t>
            </w:r>
          </w:p>
        </w:tc>
      </w:tr>
      <w:tr w:rsidR="00AE24FD" w:rsidRPr="00AE24FD" w:rsidTr="00AE24FD">
        <w:trPr>
          <w:trHeight w:val="2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Досмотр контейнера с выгрузкой/погрузкой на 2/3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8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000 руб./контейнер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14 000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руб./контейнер</w:t>
            </w:r>
          </w:p>
        </w:tc>
      </w:tr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Досмотр контейнера с выгрузкой/погрузкой на 1/3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4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000 руб./контейнер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5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000 руб./контейнер</w:t>
            </w:r>
          </w:p>
        </w:tc>
      </w:tr>
      <w:tr w:rsidR="00AE24FD" w:rsidRPr="00AE24FD" w:rsidTr="00AE24FD">
        <w:trPr>
          <w:trHeight w:val="1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2Упаковка/ремонт/маркировка</w:t>
            </w:r>
          </w:p>
        </w:tc>
      </w:tr>
      <w:tr w:rsidR="00AE24FD" w:rsidRPr="00AE24FD" w:rsidTr="00AE24FD">
        <w:trPr>
          <w:trHeight w:val="9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Коробки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ремонт поврежденной при перевозке или вскрытой при досмотре упаковки товара/ упаковка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стретч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-пленкой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7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переформирование (формирование)/ компрессирование/стяжка лентой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4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упаковка с применением самоклеящейся пленки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5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руб./услуга</w:t>
            </w:r>
          </w:p>
        </w:tc>
      </w:tr>
      <w:tr w:rsidR="00AE24FD" w:rsidRPr="00AE24FD" w:rsidTr="00AE24FD">
        <w:trPr>
          <w:trHeight w:val="12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Паллеты</w:t>
            </w:r>
          </w:p>
        </w:tc>
      </w:tr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ремонт поврежденной при перевозке или вскрытой при досмотре упаковки товара/ упаковка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стретч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-пленкой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3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2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переформирование (</w:t>
            </w:r>
            <w:proofErr w:type="gram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формирование  /</w:t>
            </w:r>
            <w:proofErr w:type="gram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компрессирование, стяжка лентой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3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7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упаковка с применением самоклеящейся пленки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руб./услуга</w:t>
            </w:r>
          </w:p>
        </w:tc>
      </w:tr>
      <w:tr w:rsidR="00AE24FD" w:rsidRPr="00AE24FD" w:rsidTr="00AE24FD">
        <w:trPr>
          <w:trHeight w:val="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поддона на вывоз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AE24F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3</w:t>
            </w:r>
            <w:r w:rsidR="00FB3675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6</w:t>
            </w: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 руб./поддон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фото и видео изображений о состоянии внешнего вида поступающего груза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FB3675" w:rsidRDefault="00FB36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7</w:t>
            </w:r>
            <w:r w:rsidR="00AE24FD" w:rsidRPr="00FB3675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50 руб./контейнер</w:t>
            </w:r>
          </w:p>
        </w:tc>
      </w:tr>
      <w:tr w:rsidR="00AE24FD" w:rsidRPr="00AE24FD" w:rsidTr="00AE24FD">
        <w:trPr>
          <w:trHeight w:val="1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Прочие услуги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Отстой собственного подвижного состава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500 руб./сутки за вагон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Заказчику ЗПУ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400 руб./ЗПУ</w:t>
            </w:r>
          </w:p>
        </w:tc>
      </w:tr>
      <w:tr w:rsidR="00AE24FD" w:rsidRPr="00AE24FD" w:rsidTr="00AE24FD">
        <w:trPr>
          <w:trHeight w:val="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Оформление документов на отправку порожнего вагона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2000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руб./вагон (документ)</w:t>
            </w:r>
          </w:p>
        </w:tc>
      </w:tr>
      <w:tr w:rsidR="00AE24FD" w:rsidRPr="00AE24FD" w:rsidTr="00AE24FD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Оформление телеграммы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000 руб.</w:t>
            </w:r>
          </w:p>
        </w:tc>
      </w:tr>
      <w:tr w:rsidR="00AE24FD" w:rsidRPr="00AE24FD" w:rsidTr="00AE24FD">
        <w:trPr>
          <w:trHeight w:val="3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Стоимость дополнительной крановой операции, выполняемой по просьбе/вине Заказчика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1 000 руб./операция</w:t>
            </w:r>
          </w:p>
        </w:tc>
      </w:tr>
      <w:tr w:rsidR="00AE24FD" w:rsidRPr="00AE24FD" w:rsidTr="00AE24FD">
        <w:trPr>
          <w:trHeight w:val="1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Организация таможенного досмотра контейнера (в случае осуществления таможенным органом данной процедуры)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6 000 руб./контейнер</w:t>
            </w:r>
          </w:p>
        </w:tc>
      </w:tr>
      <w:tr w:rsidR="00AE24FD" w:rsidRPr="00AE24FD" w:rsidTr="00AE24FD">
        <w:trPr>
          <w:trHeight w:val="1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Оформление документов (регистрация товаров, документы отчета) в случае прибытия по 1 железнодорожной накладной товаров, оформленных более по более чем 1 транзитной декларации (ТД), за каждую декларацию.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6 000 руб./документ</w:t>
            </w:r>
          </w:p>
        </w:tc>
      </w:tr>
      <w:tr w:rsidR="00AE24FD" w:rsidRPr="00FB3675" w:rsidTr="00AE24FD">
        <w:trPr>
          <w:trHeight w:val="30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Пользование контейнерами парка АО «РЖД», ПАО «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Трансконтейнер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» или приравненных к ним (находящихся под контролем ОАО «РЖД»)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по действующим ставкам пользования и штрафам АО «РЖД» и ПАО «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Трансконтейнер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</w:p>
        </w:tc>
      </w:tr>
      <w:tr w:rsidR="00AE24FD" w:rsidRPr="00AE24FD" w:rsidTr="00AE24FD">
        <w:trPr>
          <w:trHeight w:val="3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Переадресовка (изменение конечного получателя, указанного в особых отметках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ж.д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. накладной, после прибытия контейнера на станцию)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1 200 руб.</w:t>
            </w:r>
          </w:p>
        </w:tc>
      </w:tr>
      <w:tr w:rsidR="00AE24FD" w:rsidRPr="00AE24FD" w:rsidTr="00AE24FD">
        <w:trPr>
          <w:trHeight w:val="3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Погрузо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- разгрузочные операции на терминале силами Исполнителя (для стандартного габаритного груза, имеющего стандартную упаковку, не требующего специальных мер и устройств при </w:t>
            </w:r>
            <w:proofErr w:type="spellStart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погрузо</w:t>
            </w:r>
            <w:proofErr w:type="spellEnd"/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– разгрузочных работах).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10 000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руб</w:t>
            </w:r>
            <w:proofErr w:type="spellEnd"/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ктк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FD" w:rsidRPr="00AE24FD" w:rsidRDefault="00FB367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14 000</w:t>
            </w:r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руб/</w:t>
            </w:r>
            <w:proofErr w:type="spellStart"/>
            <w:r w:rsidR="00AE24FD" w:rsidRPr="00AE24FD">
              <w:rPr>
                <w:rFonts w:ascii="Arial" w:hAnsi="Arial" w:cs="Arial"/>
                <w:sz w:val="18"/>
                <w:szCs w:val="18"/>
                <w:lang w:val="ru-RU"/>
              </w:rPr>
              <w:t>ктк</w:t>
            </w:r>
            <w:proofErr w:type="spellEnd"/>
          </w:p>
        </w:tc>
      </w:tr>
    </w:tbl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4C4B15" w:rsidRDefault="004C4B15" w:rsidP="004C4B15">
      <w:pPr>
        <w:jc w:val="both"/>
        <w:rPr>
          <w:rFonts w:ascii="Arial" w:hAnsi="Arial" w:cs="Arial"/>
          <w:b/>
          <w:sz w:val="17"/>
          <w:szCs w:val="17"/>
          <w:lang w:val="ru-RU"/>
        </w:rPr>
      </w:pPr>
      <w:r w:rsidRPr="004C4B15">
        <w:rPr>
          <w:rFonts w:ascii="Arial" w:hAnsi="Arial" w:cs="Arial"/>
          <w:b/>
          <w:sz w:val="17"/>
          <w:szCs w:val="17"/>
          <w:lang w:val="ru-RU"/>
        </w:rPr>
        <w:t>Все цены указаны с учетом НДС 20%</w:t>
      </w: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5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5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3888"/>
    <w:rsid w:val="000E0DAC"/>
    <w:rsid w:val="000E3A27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6BBC"/>
    <w:rsid w:val="004B7A88"/>
    <w:rsid w:val="004C4B15"/>
    <w:rsid w:val="004C63AD"/>
    <w:rsid w:val="004C7BC0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462D0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0E3E"/>
    <w:rsid w:val="00C374C4"/>
    <w:rsid w:val="00C478F4"/>
    <w:rsid w:val="00C50C16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B3675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4836BD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96EB-448C-4CFF-BD2F-BE75A81B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Галина Гаршина</cp:lastModifiedBy>
  <cp:revision>9</cp:revision>
  <cp:lastPrinted>2018-08-07T09:35:00Z</cp:lastPrinted>
  <dcterms:created xsi:type="dcterms:W3CDTF">2019-01-14T12:32:00Z</dcterms:created>
  <dcterms:modified xsi:type="dcterms:W3CDTF">2022-04-05T13:39:00Z</dcterms:modified>
</cp:coreProperties>
</file>